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0F54" w14:textId="3C9796C9" w:rsidR="00230E40" w:rsidRDefault="00230E40" w:rsidP="00FC758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Questo itinerario combinato vi consentirà di scoprire la bellezza dell’isola del Dei e il meraviglios</w:t>
      </w:r>
      <w:r w:rsidR="00CF6133">
        <w:rPr>
          <w:rFonts w:cstheme="minorHAnsi"/>
          <w:b/>
          <w:sz w:val="24"/>
          <w:szCs w:val="24"/>
        </w:rPr>
        <w:t xml:space="preserve">o mare delle Isole </w:t>
      </w:r>
      <w:proofErr w:type="spellStart"/>
      <w:r w:rsidR="00CF6133">
        <w:rPr>
          <w:rFonts w:cstheme="minorHAnsi"/>
          <w:b/>
          <w:sz w:val="24"/>
          <w:szCs w:val="24"/>
        </w:rPr>
        <w:t>Gili</w:t>
      </w:r>
      <w:proofErr w:type="spellEnd"/>
      <w:r w:rsidR="00CF6133">
        <w:rPr>
          <w:rFonts w:cstheme="minorHAnsi"/>
          <w:b/>
          <w:sz w:val="24"/>
          <w:szCs w:val="24"/>
        </w:rPr>
        <w:t>. S</w:t>
      </w:r>
      <w:r w:rsidR="0000699B">
        <w:rPr>
          <w:rFonts w:cstheme="minorHAnsi"/>
          <w:b/>
          <w:sz w:val="24"/>
          <w:szCs w:val="24"/>
        </w:rPr>
        <w:t>i parte</w:t>
      </w:r>
      <w:r>
        <w:rPr>
          <w:rFonts w:cstheme="minorHAnsi"/>
          <w:b/>
          <w:sz w:val="24"/>
          <w:szCs w:val="24"/>
        </w:rPr>
        <w:t xml:space="preserve"> da </w:t>
      </w:r>
      <w:proofErr w:type="spellStart"/>
      <w:r>
        <w:rPr>
          <w:rFonts w:cstheme="minorHAnsi"/>
          <w:b/>
          <w:sz w:val="24"/>
          <w:szCs w:val="24"/>
        </w:rPr>
        <w:t>Ubud</w:t>
      </w:r>
      <w:proofErr w:type="spellEnd"/>
      <w:r>
        <w:rPr>
          <w:rFonts w:cstheme="minorHAnsi"/>
          <w:b/>
          <w:sz w:val="24"/>
          <w:szCs w:val="24"/>
        </w:rPr>
        <w:t xml:space="preserve">, cuore </w:t>
      </w:r>
      <w:r w:rsidR="00CF6133">
        <w:rPr>
          <w:rFonts w:cstheme="minorHAnsi"/>
          <w:b/>
          <w:sz w:val="24"/>
          <w:szCs w:val="24"/>
        </w:rPr>
        <w:t>storico e culturale di Bali per</w:t>
      </w:r>
      <w:r w:rsidR="0000699B">
        <w:rPr>
          <w:rFonts w:cstheme="minorHAnsi"/>
          <w:b/>
          <w:sz w:val="24"/>
          <w:szCs w:val="24"/>
        </w:rPr>
        <w:t xml:space="preserve"> visita</w:t>
      </w:r>
      <w:r w:rsidR="00CF6133">
        <w:rPr>
          <w:rFonts w:cstheme="minorHAnsi"/>
          <w:b/>
          <w:sz w:val="24"/>
          <w:szCs w:val="24"/>
        </w:rPr>
        <w:t>rne</w:t>
      </w:r>
      <w:r>
        <w:rPr>
          <w:rFonts w:cstheme="minorHAnsi"/>
          <w:b/>
          <w:sz w:val="24"/>
          <w:szCs w:val="24"/>
        </w:rPr>
        <w:t xml:space="preserve"> i </w:t>
      </w:r>
      <w:r w:rsidR="00CF6133">
        <w:rPr>
          <w:rFonts w:cstheme="minorHAnsi"/>
          <w:b/>
          <w:sz w:val="24"/>
          <w:szCs w:val="24"/>
        </w:rPr>
        <w:t xml:space="preserve">dintorni e ammirare </w:t>
      </w:r>
      <w:r w:rsidR="001C7187">
        <w:rPr>
          <w:rFonts w:cstheme="minorHAnsi"/>
          <w:b/>
          <w:sz w:val="24"/>
          <w:szCs w:val="24"/>
        </w:rPr>
        <w:t xml:space="preserve">la sua </w:t>
      </w:r>
      <w:r w:rsidR="00CF6133">
        <w:rPr>
          <w:rFonts w:cstheme="minorHAnsi"/>
          <w:b/>
          <w:sz w:val="24"/>
          <w:szCs w:val="24"/>
        </w:rPr>
        <w:t>gente sorridente. Infine rilassatevi</w:t>
      </w:r>
      <w:r w:rsidR="001C7187">
        <w:rPr>
          <w:rFonts w:cstheme="minorHAnsi"/>
          <w:b/>
          <w:sz w:val="24"/>
          <w:szCs w:val="24"/>
        </w:rPr>
        <w:t xml:space="preserve"> sulle bianche spiagge </w:t>
      </w:r>
      <w:r w:rsidR="00CF6133">
        <w:rPr>
          <w:rFonts w:cstheme="minorHAnsi"/>
          <w:b/>
          <w:sz w:val="24"/>
          <w:szCs w:val="24"/>
        </w:rPr>
        <w:t xml:space="preserve">di </w:t>
      </w:r>
      <w:proofErr w:type="spellStart"/>
      <w:r w:rsidR="001C7187">
        <w:rPr>
          <w:rFonts w:cstheme="minorHAnsi"/>
          <w:b/>
          <w:sz w:val="24"/>
          <w:szCs w:val="24"/>
        </w:rPr>
        <w:t>Gili</w:t>
      </w:r>
      <w:proofErr w:type="spellEnd"/>
      <w:r w:rsidR="00CF6133">
        <w:rPr>
          <w:rFonts w:cstheme="minorHAnsi"/>
          <w:b/>
          <w:sz w:val="24"/>
          <w:szCs w:val="24"/>
        </w:rPr>
        <w:t xml:space="preserve"> </w:t>
      </w:r>
      <w:proofErr w:type="spellStart"/>
      <w:r w:rsidR="00CF6133">
        <w:rPr>
          <w:rFonts w:cstheme="minorHAnsi"/>
          <w:b/>
          <w:sz w:val="24"/>
          <w:szCs w:val="24"/>
        </w:rPr>
        <w:t>Trawangan</w:t>
      </w:r>
      <w:proofErr w:type="spellEnd"/>
      <w:r w:rsidR="00CF6133">
        <w:rPr>
          <w:rFonts w:cstheme="minorHAnsi"/>
          <w:b/>
          <w:sz w:val="24"/>
          <w:szCs w:val="24"/>
        </w:rPr>
        <w:t xml:space="preserve"> nuotando</w:t>
      </w:r>
      <w:r w:rsidR="001C7187">
        <w:rPr>
          <w:rFonts w:cstheme="minorHAnsi"/>
          <w:b/>
          <w:sz w:val="24"/>
          <w:szCs w:val="24"/>
        </w:rPr>
        <w:t xml:space="preserve"> fra </w:t>
      </w:r>
      <w:r w:rsidR="00CF6133">
        <w:rPr>
          <w:rFonts w:cstheme="minorHAnsi"/>
          <w:b/>
          <w:sz w:val="24"/>
          <w:szCs w:val="24"/>
        </w:rPr>
        <w:t xml:space="preserve">le </w:t>
      </w:r>
      <w:r w:rsidR="001C7187">
        <w:rPr>
          <w:rFonts w:cstheme="minorHAnsi"/>
          <w:b/>
          <w:sz w:val="24"/>
          <w:szCs w:val="24"/>
        </w:rPr>
        <w:t xml:space="preserve">tartarughe e </w:t>
      </w:r>
      <w:r w:rsidR="00CF6133">
        <w:rPr>
          <w:rFonts w:cstheme="minorHAnsi"/>
          <w:b/>
          <w:sz w:val="24"/>
          <w:szCs w:val="24"/>
        </w:rPr>
        <w:t xml:space="preserve">ammirando </w:t>
      </w:r>
      <w:r w:rsidR="001C7187">
        <w:rPr>
          <w:rFonts w:cstheme="minorHAnsi"/>
          <w:b/>
          <w:sz w:val="24"/>
          <w:szCs w:val="24"/>
        </w:rPr>
        <w:t>coralli unici al mondo!</w:t>
      </w:r>
    </w:p>
    <w:p w14:paraId="1AE98E73" w14:textId="77777777" w:rsidR="00230E40" w:rsidRDefault="00230E40" w:rsidP="00FC7582">
      <w:pPr>
        <w:rPr>
          <w:rFonts w:cstheme="minorHAnsi"/>
          <w:b/>
          <w:sz w:val="24"/>
          <w:szCs w:val="24"/>
        </w:rPr>
      </w:pPr>
    </w:p>
    <w:p w14:paraId="42707B04" w14:textId="327B58E8" w:rsidR="00FC7582" w:rsidRPr="00D07798" w:rsidRDefault="00FC7582" w:rsidP="00FC7582">
      <w:pPr>
        <w:rPr>
          <w:rFonts w:cstheme="minorHAnsi"/>
          <w:b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 xml:space="preserve">Giorno 1: </w:t>
      </w:r>
      <w:r w:rsidR="00776A01">
        <w:rPr>
          <w:rFonts w:cstheme="minorHAnsi"/>
          <w:b/>
          <w:sz w:val="24"/>
          <w:szCs w:val="24"/>
        </w:rPr>
        <w:t>DENPASAR - UBUD</w:t>
      </w:r>
    </w:p>
    <w:p w14:paraId="69F2947B" w14:textId="3773B4F3" w:rsidR="00FC7582" w:rsidRPr="00D07798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sz w:val="24"/>
          <w:szCs w:val="24"/>
        </w:rPr>
        <w:t>Al</w:t>
      </w:r>
      <w:r w:rsidR="00A82FD7">
        <w:rPr>
          <w:rFonts w:cstheme="minorHAnsi"/>
          <w:sz w:val="24"/>
          <w:szCs w:val="24"/>
        </w:rPr>
        <w:t>l’</w:t>
      </w:r>
      <w:r w:rsidRPr="00D07798">
        <w:rPr>
          <w:rFonts w:cstheme="minorHAnsi"/>
          <w:sz w:val="24"/>
          <w:szCs w:val="24"/>
        </w:rPr>
        <w:t xml:space="preserve"> ar</w:t>
      </w:r>
      <w:r w:rsidR="00874FB1">
        <w:rPr>
          <w:rFonts w:cstheme="minorHAnsi"/>
          <w:sz w:val="24"/>
          <w:szCs w:val="24"/>
        </w:rPr>
        <w:t>rivo all'aeroporto di Denpasar</w:t>
      </w:r>
      <w:r w:rsidR="003C4732">
        <w:rPr>
          <w:rFonts w:cstheme="minorHAnsi"/>
          <w:sz w:val="24"/>
          <w:szCs w:val="24"/>
        </w:rPr>
        <w:t>,</w:t>
      </w:r>
      <w:r w:rsidR="00A82FD7">
        <w:rPr>
          <w:rFonts w:cstheme="minorHAnsi"/>
          <w:sz w:val="24"/>
          <w:szCs w:val="24"/>
        </w:rPr>
        <w:t xml:space="preserve"> troverete ad accogliervi il vostro</w:t>
      </w:r>
      <w:r w:rsidRPr="00D07798">
        <w:rPr>
          <w:rFonts w:cstheme="minorHAnsi"/>
          <w:sz w:val="24"/>
          <w:szCs w:val="24"/>
        </w:rPr>
        <w:t xml:space="preserve"> autista </w:t>
      </w:r>
      <w:r w:rsidR="00A82FD7">
        <w:rPr>
          <w:rFonts w:cstheme="minorHAnsi"/>
          <w:sz w:val="24"/>
          <w:szCs w:val="24"/>
        </w:rPr>
        <w:t xml:space="preserve">che </w:t>
      </w:r>
      <w:r w:rsidRPr="00D07798">
        <w:rPr>
          <w:rFonts w:cstheme="minorHAnsi"/>
          <w:sz w:val="24"/>
          <w:szCs w:val="24"/>
        </w:rPr>
        <w:t xml:space="preserve">vi accompagnerà a Ubud, dove inizierà il vostro soggiorno. Arrivo e sistemazione in hotel. </w:t>
      </w:r>
      <w:r w:rsidR="005E13BA">
        <w:rPr>
          <w:rFonts w:cstheme="minorHAnsi"/>
          <w:sz w:val="24"/>
          <w:szCs w:val="24"/>
        </w:rPr>
        <w:t xml:space="preserve">Tempo a vostra disposizione per cominciare a godere della </w:t>
      </w:r>
      <w:r w:rsidR="00F52FC9">
        <w:rPr>
          <w:rFonts w:cstheme="minorHAnsi"/>
          <w:sz w:val="24"/>
          <w:szCs w:val="24"/>
        </w:rPr>
        <w:t>frenetica</w:t>
      </w:r>
      <w:r w:rsidR="005E13BA">
        <w:rPr>
          <w:rFonts w:cstheme="minorHAnsi"/>
          <w:sz w:val="24"/>
          <w:szCs w:val="24"/>
        </w:rPr>
        <w:t xml:space="preserve"> atmosfera di </w:t>
      </w:r>
      <w:proofErr w:type="spellStart"/>
      <w:r w:rsidR="005E13BA">
        <w:rPr>
          <w:rFonts w:cstheme="minorHAnsi"/>
          <w:sz w:val="24"/>
          <w:szCs w:val="24"/>
        </w:rPr>
        <w:t>Ubud</w:t>
      </w:r>
      <w:proofErr w:type="spellEnd"/>
      <w:r w:rsidR="005E13BA">
        <w:rPr>
          <w:rFonts w:cstheme="minorHAnsi"/>
          <w:sz w:val="24"/>
          <w:szCs w:val="24"/>
        </w:rPr>
        <w:t>.</w:t>
      </w:r>
    </w:p>
    <w:p w14:paraId="07C4E9FA" w14:textId="6773F700" w:rsidR="00FC7582" w:rsidRPr="00D07798" w:rsidRDefault="00FC7582" w:rsidP="00FC7582">
      <w:pPr>
        <w:rPr>
          <w:rFonts w:cstheme="minorHAnsi"/>
          <w:b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 xml:space="preserve">Giorno 2: </w:t>
      </w:r>
      <w:r w:rsidR="00776A01">
        <w:rPr>
          <w:rFonts w:cstheme="minorHAnsi"/>
          <w:b/>
          <w:sz w:val="24"/>
          <w:szCs w:val="24"/>
        </w:rPr>
        <w:t>UBUD</w:t>
      </w:r>
    </w:p>
    <w:p w14:paraId="2850DC69" w14:textId="61F4B2F5" w:rsidR="00FC7582" w:rsidRPr="00D07798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sz w:val="24"/>
          <w:szCs w:val="24"/>
        </w:rPr>
        <w:t xml:space="preserve">La prima giornata sarà a </w:t>
      </w:r>
      <w:r w:rsidR="003C4732">
        <w:rPr>
          <w:rFonts w:cstheme="minorHAnsi"/>
          <w:sz w:val="24"/>
          <w:szCs w:val="24"/>
        </w:rPr>
        <w:t xml:space="preserve">vostra </w:t>
      </w:r>
      <w:r w:rsidRPr="00D07798">
        <w:rPr>
          <w:rFonts w:cstheme="minorHAnsi"/>
          <w:sz w:val="24"/>
          <w:szCs w:val="24"/>
        </w:rPr>
        <w:t>disposizio</w:t>
      </w:r>
      <w:r w:rsidR="00874FB1">
        <w:rPr>
          <w:rFonts w:cstheme="minorHAnsi"/>
          <w:sz w:val="24"/>
          <w:szCs w:val="24"/>
        </w:rPr>
        <w:t>ne per esplorare la cittadina e</w:t>
      </w:r>
      <w:r w:rsidRPr="00D07798">
        <w:rPr>
          <w:rFonts w:cstheme="minorHAnsi"/>
          <w:sz w:val="24"/>
          <w:szCs w:val="24"/>
        </w:rPr>
        <w:t xml:space="preserve"> i suoi dintorni. Ubud è il centro spirituale, artistico e culturale nel cuore di Bali. Tra le attività </w:t>
      </w:r>
      <w:r w:rsidR="00A82FD7">
        <w:rPr>
          <w:rFonts w:cstheme="minorHAnsi"/>
          <w:sz w:val="24"/>
          <w:szCs w:val="24"/>
        </w:rPr>
        <w:t>consigliate</w:t>
      </w:r>
      <w:r w:rsidRPr="00D07798">
        <w:rPr>
          <w:rFonts w:cstheme="minorHAnsi"/>
          <w:sz w:val="24"/>
          <w:szCs w:val="24"/>
        </w:rPr>
        <w:t>: visita alla</w:t>
      </w:r>
      <w:r w:rsidR="00A82FD7">
        <w:rPr>
          <w:rFonts w:cstheme="minorHAnsi"/>
          <w:sz w:val="24"/>
          <w:szCs w:val="24"/>
        </w:rPr>
        <w:t xml:space="preserve"> </w:t>
      </w:r>
      <w:proofErr w:type="spellStart"/>
      <w:r w:rsidR="00A82FD7">
        <w:rPr>
          <w:rFonts w:cstheme="minorHAnsi"/>
          <w:sz w:val="24"/>
          <w:szCs w:val="24"/>
        </w:rPr>
        <w:t>Sacred</w:t>
      </w:r>
      <w:proofErr w:type="spellEnd"/>
      <w:r w:rsidR="00A82FD7">
        <w:rPr>
          <w:rFonts w:cstheme="minorHAnsi"/>
          <w:sz w:val="24"/>
          <w:szCs w:val="24"/>
        </w:rPr>
        <w:t xml:space="preserve"> </w:t>
      </w:r>
      <w:proofErr w:type="spellStart"/>
      <w:r w:rsidR="00A82FD7">
        <w:rPr>
          <w:rFonts w:cstheme="minorHAnsi"/>
          <w:sz w:val="24"/>
          <w:szCs w:val="24"/>
        </w:rPr>
        <w:t>Monkey</w:t>
      </w:r>
      <w:proofErr w:type="spellEnd"/>
      <w:r w:rsidR="00A82FD7">
        <w:rPr>
          <w:rFonts w:cstheme="minorHAnsi"/>
          <w:sz w:val="24"/>
          <w:szCs w:val="24"/>
        </w:rPr>
        <w:t xml:space="preserve"> </w:t>
      </w:r>
      <w:proofErr w:type="spellStart"/>
      <w:r w:rsidR="00A82FD7">
        <w:rPr>
          <w:rFonts w:cstheme="minorHAnsi"/>
          <w:sz w:val="24"/>
          <w:szCs w:val="24"/>
        </w:rPr>
        <w:t>Forest</w:t>
      </w:r>
      <w:proofErr w:type="spellEnd"/>
      <w:r w:rsidR="00A82FD7">
        <w:rPr>
          <w:rFonts w:cstheme="minorHAnsi"/>
          <w:sz w:val="24"/>
          <w:szCs w:val="24"/>
        </w:rPr>
        <w:t>; "perdersi</w:t>
      </w:r>
      <w:r w:rsidRPr="00D07798">
        <w:rPr>
          <w:rFonts w:cstheme="minorHAnsi"/>
          <w:sz w:val="24"/>
          <w:szCs w:val="24"/>
        </w:rPr>
        <w:t>" tra le bancarelle del mercato artigianale; assistere a uno spettacolo di danze t</w:t>
      </w:r>
      <w:r w:rsidR="00A82FD7">
        <w:rPr>
          <w:rFonts w:cstheme="minorHAnsi"/>
          <w:sz w:val="24"/>
          <w:szCs w:val="24"/>
        </w:rPr>
        <w:t>radizionali balinesi; concedersi</w:t>
      </w:r>
      <w:r w:rsidRPr="00D07798">
        <w:rPr>
          <w:rFonts w:cstheme="minorHAnsi"/>
          <w:sz w:val="24"/>
          <w:szCs w:val="24"/>
        </w:rPr>
        <w:t xml:space="preserve"> un rilassante massaggio balinese.</w:t>
      </w:r>
    </w:p>
    <w:p w14:paraId="29D62171" w14:textId="220982D4" w:rsidR="00FC7582" w:rsidRPr="00F52FC9" w:rsidRDefault="00FC7582" w:rsidP="00FC7582">
      <w:pPr>
        <w:rPr>
          <w:rFonts w:cstheme="minorHAnsi"/>
          <w:b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 xml:space="preserve">Giorno 3: </w:t>
      </w:r>
      <w:r w:rsidR="00F52FC9">
        <w:rPr>
          <w:rFonts w:cstheme="minorHAnsi"/>
          <w:b/>
          <w:sz w:val="24"/>
          <w:szCs w:val="24"/>
        </w:rPr>
        <w:t>UBUD (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Taman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Ajun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,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Batukaru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,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Jatiluwih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,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Ulun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Danu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Temple</w:t>
      </w:r>
      <w:proofErr w:type="spellEnd"/>
      <w:r w:rsidR="00F52FC9" w:rsidRPr="00F52FC9">
        <w:rPr>
          <w:rFonts w:cstheme="minorHAnsi"/>
          <w:b/>
          <w:sz w:val="24"/>
          <w:szCs w:val="24"/>
        </w:rPr>
        <w:t>)</w:t>
      </w:r>
    </w:p>
    <w:p w14:paraId="1BF2DDA6" w14:textId="77243213" w:rsidR="00F52FC9" w:rsidRPr="00F52FC9" w:rsidRDefault="007411BC" w:rsidP="00F52FC9">
      <w:pPr>
        <w:rPr>
          <w:rFonts w:cstheme="minorHAnsi"/>
          <w:bCs/>
          <w:sz w:val="24"/>
          <w:szCs w:val="24"/>
        </w:rPr>
      </w:pPr>
      <w:r w:rsidRPr="005E13BA">
        <w:rPr>
          <w:rFonts w:cstheme="minorHAnsi"/>
          <w:bCs/>
          <w:sz w:val="24"/>
          <w:szCs w:val="24"/>
        </w:rPr>
        <w:t>Partenza dall’hotel alle ore 9.</w:t>
      </w:r>
      <w:r>
        <w:rPr>
          <w:rFonts w:cstheme="minorHAnsi"/>
          <w:bCs/>
          <w:sz w:val="24"/>
          <w:szCs w:val="24"/>
        </w:rPr>
        <w:t>00, dopo la prima colazione.</w:t>
      </w:r>
      <w:r w:rsidR="00F52FC9">
        <w:rPr>
          <w:rFonts w:cstheme="minorHAnsi"/>
          <w:bCs/>
          <w:sz w:val="24"/>
          <w:szCs w:val="24"/>
        </w:rPr>
        <w:br/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Prima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>visita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della giornata i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l </w:t>
      </w:r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Tempio di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Taman</w:t>
      </w:r>
      <w:proofErr w:type="spellEnd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Ayun</w:t>
      </w:r>
      <w:proofErr w:type="spellEnd"/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delizioso </w:t>
      </w:r>
      <w:r w:rsidR="00F52FC9" w:rsidRPr="00EB5A0B">
        <w:rPr>
          <w:rFonts w:ascii="Calibri" w:hAnsi="Calibri" w:cs="Calibri"/>
          <w:color w:val="000000"/>
          <w:sz w:val="24"/>
          <w:szCs w:val="24"/>
          <w:lang w:eastAsia="it-IT"/>
        </w:rPr>
        <w:t xml:space="preserve">tempio balinese circondato da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giardini ben tenuti, piccoli stagni e canali ornati da eleganti fiori di loto</w:t>
      </w:r>
      <w:r w:rsidR="00F52FC9" w:rsidRPr="00EB5A0B">
        <w:rPr>
          <w:rFonts w:ascii="Calibri" w:hAnsi="Calibri" w:cs="Calibri"/>
          <w:color w:val="000000"/>
          <w:sz w:val="24"/>
          <w:szCs w:val="24"/>
          <w:lang w:eastAsia="it-IT"/>
        </w:rPr>
        <w:t xml:space="preserve"> situato nel sotto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F52FC9" w:rsidRPr="00EB5A0B">
        <w:rPr>
          <w:rFonts w:ascii="Calibri" w:hAnsi="Calibri" w:cs="Calibri"/>
          <w:color w:val="000000"/>
          <w:sz w:val="24"/>
          <w:szCs w:val="24"/>
          <w:lang w:eastAsia="it-IT"/>
        </w:rPr>
        <w:t>distretto di Meng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wi. </w:t>
      </w:r>
      <w:r w:rsidR="00F52FC9">
        <w:rPr>
          <w:rFonts w:cstheme="minorHAnsi"/>
          <w:bCs/>
          <w:sz w:val="24"/>
          <w:szCs w:val="24"/>
        </w:rPr>
        <w:br/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A seguire di procede per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il </w:t>
      </w:r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Tempio di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Batukaru</w:t>
      </w:r>
      <w:proofErr w:type="spellEnd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importante complesso architettonico molto suggestivo e molto frequentato dai balinesi. Se la giornata è limpida e siete fortunati è possibile scorgere alle sue spalle la sagoma del vulcano.</w:t>
      </w:r>
      <w:r w:rsidR="00F52FC9">
        <w:rPr>
          <w:rFonts w:cstheme="minorHAnsi"/>
          <w:bCs/>
          <w:sz w:val="24"/>
          <w:szCs w:val="24"/>
        </w:rPr>
        <w:br/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Tappa successiva del tour, assolutamente da non perdere: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le famose risaie a terrazzo di 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Jatiluwih</w:t>
      </w:r>
      <w:proofErr w:type="spellEnd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, classificate dall’UNESCO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uno dei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miglior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i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sistem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i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di irrigazione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al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mondo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 che ha creato un panorama verdissimo e suggestivo in cui è piacevole trascorrere un po’ di tempo immersi nella pace e nell’atmosfera creata dal susseguirsi delle morbide terrazze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. E’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possibile e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consigliato fare un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a breve  passeggiata tra le risaie, si tratta di un trekking molto leggero a circuito di circa un’oretta. Al termine del circuito troverete la macchina che vi attende per proseguire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in direzione del lago di </w:t>
      </w:r>
      <w:proofErr w:type="spellStart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>Beratan</w:t>
      </w:r>
      <w:proofErr w:type="spellEnd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. All’arrivo pausa per il pranzo. A seguire si visitano il suggestivo tempio sull’acqua, </w:t>
      </w:r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l’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Ulun</w:t>
      </w:r>
      <w:proofErr w:type="spellEnd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Danu</w:t>
      </w:r>
      <w:proofErr w:type="spellEnd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Temple</w:t>
      </w:r>
      <w:proofErr w:type="spellEnd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a </w:t>
      </w:r>
      <w:proofErr w:type="spellStart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>Bedugul</w:t>
      </w:r>
      <w:proofErr w:type="spellEnd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. Se il tempo a disposizione ed il clima lo consente  c’è la possibilità di visitare il mercato dei fiori e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della frutta sempre in </w:t>
      </w:r>
      <w:proofErr w:type="spellStart"/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Bedugul</w:t>
      </w:r>
      <w:proofErr w:type="spellEnd"/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. </w:t>
      </w:r>
      <w:r w:rsidR="00F52FC9">
        <w:rPr>
          <w:rFonts w:cstheme="minorHAnsi"/>
          <w:bCs/>
          <w:sz w:val="24"/>
          <w:szCs w:val="24"/>
        </w:rPr>
        <w:t xml:space="preserve">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>Al termine rientro i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n hotel e serata a disposizione</w:t>
      </w:r>
    </w:p>
    <w:p w14:paraId="3F693646" w14:textId="6E373265" w:rsidR="00FC7582" w:rsidRDefault="007411BC" w:rsidP="00FC758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C7582" w:rsidRPr="00D07798">
        <w:rPr>
          <w:rFonts w:cstheme="minorHAnsi"/>
          <w:b/>
          <w:sz w:val="24"/>
          <w:szCs w:val="24"/>
        </w:rPr>
        <w:t xml:space="preserve">Giorno 4: </w:t>
      </w:r>
      <w:r w:rsidR="00F52FC9">
        <w:rPr>
          <w:rFonts w:cstheme="minorHAnsi"/>
          <w:b/>
          <w:sz w:val="24"/>
          <w:szCs w:val="24"/>
        </w:rPr>
        <w:t xml:space="preserve">UBUD </w:t>
      </w:r>
      <w:r w:rsidR="00F52FC9" w:rsidRPr="00F52FC9">
        <w:rPr>
          <w:rFonts w:cstheme="minorHAnsi"/>
          <w:b/>
          <w:sz w:val="24"/>
          <w:szCs w:val="24"/>
        </w:rPr>
        <w:t>(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Papuan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,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Munduk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, </w:t>
      </w:r>
      <w:r w:rsidR="00F52FC9" w:rsidRPr="00F52FC9">
        <w:rPr>
          <w:rFonts w:cstheme="minorHAnsi"/>
          <w:b/>
          <w:sz w:val="24"/>
          <w:szCs w:val="24"/>
        </w:rPr>
        <w:t xml:space="preserve">Twin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Lakes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, </w:t>
      </w:r>
      <w:proofErr w:type="spellStart"/>
      <w:r w:rsidR="00F52FC9" w:rsidRPr="00F52FC9">
        <w:rPr>
          <w:rFonts w:cstheme="minorHAnsi"/>
          <w:b/>
          <w:sz w:val="24"/>
          <w:szCs w:val="24"/>
        </w:rPr>
        <w:t>Tamblingan</w:t>
      </w:r>
      <w:proofErr w:type="spellEnd"/>
      <w:r w:rsidR="00F52FC9" w:rsidRPr="00F52FC9">
        <w:rPr>
          <w:rFonts w:cstheme="minorHAnsi"/>
          <w:b/>
          <w:sz w:val="24"/>
          <w:szCs w:val="24"/>
        </w:rPr>
        <w:t xml:space="preserve"> trekking)</w:t>
      </w:r>
    </w:p>
    <w:p w14:paraId="5BB71A9D" w14:textId="601F7A71" w:rsidR="00F52FC9" w:rsidRPr="005F7323" w:rsidRDefault="005E13BA" w:rsidP="005F7323">
      <w:pPr>
        <w:rPr>
          <w:rFonts w:cstheme="minorHAnsi"/>
          <w:bCs/>
          <w:sz w:val="24"/>
          <w:szCs w:val="24"/>
        </w:rPr>
      </w:pPr>
      <w:r w:rsidRPr="005E13BA">
        <w:rPr>
          <w:rFonts w:cstheme="minorHAnsi"/>
          <w:bCs/>
          <w:sz w:val="24"/>
          <w:szCs w:val="24"/>
        </w:rPr>
        <w:t>Partenza dall’hotel alle ore 9.</w:t>
      </w:r>
      <w:r>
        <w:rPr>
          <w:rFonts w:cstheme="minorHAnsi"/>
          <w:bCs/>
          <w:sz w:val="24"/>
          <w:szCs w:val="24"/>
        </w:rPr>
        <w:t>00, dopo la prima colazione.</w:t>
      </w:r>
      <w:r w:rsidR="005F7323">
        <w:rPr>
          <w:rFonts w:cstheme="minorHAnsi"/>
          <w:bCs/>
          <w:sz w:val="24"/>
          <w:szCs w:val="24"/>
        </w:rPr>
        <w:br/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Prima tappa del tour sarà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Pupuan</w:t>
      </w:r>
      <w:proofErr w:type="spellEnd"/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>, una suggestiva risaia a terrazzo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 nominata, a ragione,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una delle più belle dell’Indonesia. A seguire si procede in direzione di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Munduk</w:t>
      </w:r>
      <w:proofErr w:type="spellEnd"/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,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="00F52FC9" w:rsidRPr="00CB1534">
        <w:rPr>
          <w:rFonts w:ascii="Calibri" w:hAnsi="Calibri" w:cs="Calibri"/>
          <w:color w:val="000000"/>
          <w:sz w:val="24"/>
          <w:szCs w:val="24"/>
          <w:lang w:eastAsia="it-IT"/>
        </w:rPr>
        <w:t xml:space="preserve">una cascata alta e impetuosa che termina in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una bella piscina naturale </w:t>
      </w:r>
      <w:r w:rsidR="00F52FC9" w:rsidRPr="00CB1534">
        <w:rPr>
          <w:rFonts w:ascii="Calibri" w:hAnsi="Calibri" w:cs="Calibri"/>
          <w:color w:val="000000"/>
          <w:sz w:val="24"/>
          <w:szCs w:val="24"/>
          <w:lang w:eastAsia="it-IT"/>
        </w:rPr>
        <w:t xml:space="preserve">dove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è possibile anche </w:t>
      </w:r>
      <w:r w:rsidR="00F52FC9" w:rsidRPr="00CB1534">
        <w:rPr>
          <w:rFonts w:ascii="Calibri" w:hAnsi="Calibri" w:cs="Calibri"/>
          <w:color w:val="000000"/>
          <w:sz w:val="24"/>
          <w:szCs w:val="24"/>
          <w:lang w:eastAsia="it-IT"/>
        </w:rPr>
        <w:t xml:space="preserve">fare il </w:t>
      </w:r>
      <w:proofErr w:type="spellStart"/>
      <w:r w:rsidR="00F52FC9" w:rsidRPr="00CB1534">
        <w:rPr>
          <w:rFonts w:ascii="Calibri" w:hAnsi="Calibri" w:cs="Calibri"/>
          <w:color w:val="000000"/>
          <w:sz w:val="24"/>
          <w:szCs w:val="24"/>
          <w:lang w:eastAsia="it-IT"/>
        </w:rPr>
        <w:t>bagno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..</w:t>
      </w:r>
      <w:r w:rsidR="00F52FC9" w:rsidRPr="00CB1534">
        <w:rPr>
          <w:rFonts w:ascii="Calibri" w:hAnsi="Calibri" w:cs="Calibri"/>
          <w:color w:val="000000"/>
          <w:sz w:val="24"/>
          <w:szCs w:val="24"/>
          <w:lang w:eastAsia="it-IT"/>
        </w:rPr>
        <w:t>se</w:t>
      </w:r>
      <w:proofErr w:type="spellEnd"/>
      <w:r w:rsidR="00F52FC9" w:rsidRPr="00CB1534">
        <w:rPr>
          <w:rFonts w:ascii="Calibri" w:hAnsi="Calibri" w:cs="Calibri"/>
          <w:color w:val="000000"/>
          <w:sz w:val="24"/>
          <w:szCs w:val="24"/>
          <w:lang w:eastAsia="it-IT"/>
        </w:rPr>
        <w:t xml:space="preserve"> non spaventa l’acqua fredda. La passeggiata per raggiungere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questa </w:t>
      </w:r>
      <w:r w:rsidR="00F52FC9" w:rsidRPr="00CB1534">
        <w:rPr>
          <w:rFonts w:ascii="Calibri" w:hAnsi="Calibri" w:cs="Calibri"/>
          <w:color w:val="000000"/>
          <w:sz w:val="24"/>
          <w:szCs w:val="24"/>
          <w:lang w:eastAsia="it-IT"/>
        </w:rPr>
        <w:t xml:space="preserve"> cascata è alla portata di tutti.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>A seguire si procede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verso i laghi gemelli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Tamblingan</w:t>
      </w:r>
      <w:proofErr w:type="spellEnd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 e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Buyan</w:t>
      </w:r>
      <w:proofErr w:type="spellEnd"/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 che sarà possibile ammirare e fotografare dall’alto.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Un’esperienza da non perdere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che vi proponiamo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è il trekking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nella giungla del </w:t>
      </w:r>
      <w:proofErr w:type="spellStart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>Tamblingan</w:t>
      </w:r>
      <w:proofErr w:type="spellEnd"/>
      <w:r w:rsidR="00F52FC9" w:rsidRPr="00E967E8">
        <w:rPr>
          <w:rFonts w:ascii="Calibri" w:hAnsi="Calibri" w:cs="Calibri"/>
          <w:b/>
          <w:color w:val="000000"/>
          <w:sz w:val="24"/>
          <w:szCs w:val="24"/>
          <w:lang w:eastAsia="it-IT"/>
        </w:rPr>
        <w:t xml:space="preserve"> National Park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 xml:space="preserve"> che prevede una bella passeggiata 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nella foresta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>all’andata ed i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l rientro al villaggio in canoa. Lì </w:t>
      </w:r>
      <w:r w:rsidR="00F52FC9" w:rsidRPr="00A53E60">
        <w:rPr>
          <w:rFonts w:ascii="Calibri" w:hAnsi="Calibri" w:cs="Calibri"/>
          <w:color w:val="000000"/>
          <w:sz w:val="24"/>
          <w:szCs w:val="24"/>
          <w:lang w:eastAsia="it-IT"/>
        </w:rPr>
        <w:t>l’auto attende per riportarvi in hotel.</w:t>
      </w:r>
      <w:r w:rsidR="00F52FC9">
        <w:rPr>
          <w:rFonts w:ascii="Calibri" w:hAnsi="Calibri" w:cs="Calibri"/>
          <w:color w:val="000000"/>
          <w:sz w:val="24"/>
          <w:szCs w:val="24"/>
          <w:lang w:eastAsia="it-IT"/>
        </w:rPr>
        <w:t xml:space="preserve"> Durante il trekking sarete accompagnati solo da una guida locale parlante inglese. Per il trekking è consigliabile indossare scarpe adatte, con calze e pantaloni lunghi. Si consiglia anche l’utilizzo di un buon repellente.</w:t>
      </w:r>
    </w:p>
    <w:p w14:paraId="7E0D34FF" w14:textId="77777777" w:rsidR="00F52FC9" w:rsidRDefault="00F52FC9" w:rsidP="00FC7582">
      <w:pPr>
        <w:rPr>
          <w:rFonts w:cstheme="minorHAnsi"/>
          <w:bCs/>
          <w:sz w:val="24"/>
          <w:szCs w:val="24"/>
        </w:rPr>
      </w:pPr>
    </w:p>
    <w:p w14:paraId="039DA9CE" w14:textId="77777777" w:rsidR="005F7323" w:rsidRDefault="005E13BA" w:rsidP="00FC7582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Rientro in hotel nel tardo pomeriggio e serata a vostra disposizione.</w:t>
      </w:r>
      <w:r w:rsidR="00A82FD7">
        <w:rPr>
          <w:rFonts w:cstheme="minorHAnsi"/>
          <w:bCs/>
          <w:sz w:val="24"/>
          <w:szCs w:val="24"/>
        </w:rPr>
        <w:br/>
      </w:r>
    </w:p>
    <w:p w14:paraId="6CA4EA9E" w14:textId="0AFB1AE5" w:rsidR="00FC7582" w:rsidRPr="00D07798" w:rsidRDefault="00FC7582" w:rsidP="00FC7582">
      <w:pPr>
        <w:rPr>
          <w:rFonts w:cstheme="minorHAnsi"/>
          <w:b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 xml:space="preserve">Giorno 5: </w:t>
      </w:r>
      <w:r w:rsidR="005F7323">
        <w:rPr>
          <w:rFonts w:cstheme="minorHAnsi"/>
          <w:b/>
          <w:sz w:val="24"/>
          <w:szCs w:val="24"/>
        </w:rPr>
        <w:t xml:space="preserve">UBUD (visita ad </w:t>
      </w:r>
      <w:r w:rsidRPr="00D07798">
        <w:rPr>
          <w:rFonts w:cstheme="minorHAnsi"/>
          <w:b/>
          <w:sz w:val="24"/>
          <w:szCs w:val="24"/>
        </w:rPr>
        <w:t>un villaggio tradizionale</w:t>
      </w:r>
      <w:r w:rsidR="005F7323">
        <w:rPr>
          <w:rFonts w:cstheme="minorHAnsi"/>
          <w:b/>
          <w:sz w:val="24"/>
          <w:szCs w:val="24"/>
        </w:rPr>
        <w:t>)</w:t>
      </w:r>
    </w:p>
    <w:p w14:paraId="5B5C628A" w14:textId="39B38DD2" w:rsidR="003C4732" w:rsidRDefault="003C4732" w:rsidP="005F7323">
      <w:pPr>
        <w:rPr>
          <w:rFonts w:cstheme="minorHAnsi"/>
          <w:sz w:val="24"/>
          <w:szCs w:val="24"/>
        </w:rPr>
      </w:pPr>
      <w:r w:rsidRPr="003C4732">
        <w:rPr>
          <w:rFonts w:cstheme="minorHAnsi"/>
          <w:sz w:val="24"/>
          <w:szCs w:val="24"/>
        </w:rPr>
        <w:t xml:space="preserve">Partenza alle ore 7.00 per il villaggio di </w:t>
      </w:r>
      <w:proofErr w:type="spellStart"/>
      <w:r w:rsidRPr="003C4732">
        <w:rPr>
          <w:rFonts w:cstheme="minorHAnsi"/>
          <w:sz w:val="24"/>
          <w:szCs w:val="24"/>
        </w:rPr>
        <w:t>Tunjuk</w:t>
      </w:r>
      <w:proofErr w:type="spellEnd"/>
      <w:r w:rsidRPr="003C4732">
        <w:rPr>
          <w:rFonts w:cstheme="minorHAnsi"/>
          <w:sz w:val="24"/>
          <w:szCs w:val="24"/>
        </w:rPr>
        <w:t xml:space="preserve"> dove è possibile incontrare ed interagire con i suoi sorridenti abitanti mentre immersi nelle loro attività quotidiane. </w:t>
      </w:r>
      <w:r w:rsidR="005F7323">
        <w:rPr>
          <w:rFonts w:cstheme="minorHAnsi"/>
          <w:sz w:val="24"/>
          <w:szCs w:val="24"/>
        </w:rPr>
        <w:br/>
        <w:t>Sarà possibile v</w:t>
      </w:r>
      <w:r w:rsidRPr="003C4732">
        <w:rPr>
          <w:rFonts w:cstheme="minorHAnsi"/>
          <w:sz w:val="24"/>
          <w:szCs w:val="24"/>
        </w:rPr>
        <w:t>isita</w:t>
      </w:r>
      <w:r w:rsidR="005F7323">
        <w:rPr>
          <w:rFonts w:cstheme="minorHAnsi"/>
          <w:sz w:val="24"/>
          <w:szCs w:val="24"/>
        </w:rPr>
        <w:t>re</w:t>
      </w:r>
      <w:r w:rsidRPr="003C4732">
        <w:rPr>
          <w:rFonts w:cstheme="minorHAnsi"/>
          <w:sz w:val="24"/>
          <w:szCs w:val="24"/>
        </w:rPr>
        <w:t xml:space="preserve"> una scuola elementare</w:t>
      </w:r>
      <w:r w:rsidR="005F7323">
        <w:rPr>
          <w:rFonts w:cstheme="minorHAnsi"/>
          <w:sz w:val="24"/>
          <w:szCs w:val="24"/>
        </w:rPr>
        <w:t xml:space="preserve"> p</w:t>
      </w:r>
      <w:r w:rsidRPr="003C4732">
        <w:rPr>
          <w:rFonts w:cstheme="minorHAnsi"/>
          <w:sz w:val="24"/>
          <w:szCs w:val="24"/>
        </w:rPr>
        <w:t xml:space="preserve">er </w:t>
      </w:r>
      <w:r w:rsidR="005F7323">
        <w:rPr>
          <w:rFonts w:cstheme="minorHAnsi"/>
          <w:sz w:val="24"/>
          <w:szCs w:val="24"/>
        </w:rPr>
        <w:t>vivere</w:t>
      </w:r>
      <w:r w:rsidRPr="003C4732">
        <w:rPr>
          <w:rFonts w:cstheme="minorHAnsi"/>
          <w:sz w:val="24"/>
          <w:szCs w:val="24"/>
        </w:rPr>
        <w:t xml:space="preserve"> la candida atmosfera dei bimbi immersi ne</w:t>
      </w:r>
      <w:r w:rsidR="005F7323">
        <w:rPr>
          <w:rFonts w:cstheme="minorHAnsi"/>
          <w:sz w:val="24"/>
          <w:szCs w:val="24"/>
        </w:rPr>
        <w:t>i loro compiti e nei loro studi</w:t>
      </w:r>
      <w:r w:rsidRPr="003C4732">
        <w:rPr>
          <w:rFonts w:cstheme="minorHAnsi"/>
          <w:sz w:val="24"/>
          <w:szCs w:val="24"/>
        </w:rPr>
        <w:t xml:space="preserve"> </w:t>
      </w:r>
      <w:r w:rsidR="005F7323">
        <w:rPr>
          <w:rFonts w:cstheme="minorHAnsi"/>
          <w:sz w:val="24"/>
          <w:szCs w:val="24"/>
        </w:rPr>
        <w:t>(</w:t>
      </w:r>
      <w:r w:rsidRPr="003C4732">
        <w:rPr>
          <w:rFonts w:cstheme="minorHAnsi"/>
          <w:sz w:val="24"/>
          <w:szCs w:val="24"/>
        </w:rPr>
        <w:t xml:space="preserve"> scuola chiusa nei giorni festivi</w:t>
      </w:r>
      <w:r w:rsidR="005F7323">
        <w:rPr>
          <w:rFonts w:cstheme="minorHAnsi"/>
          <w:sz w:val="24"/>
          <w:szCs w:val="24"/>
        </w:rPr>
        <w:t>), vedere lo scorrere della v</w:t>
      </w:r>
      <w:r w:rsidRPr="003C4732">
        <w:rPr>
          <w:rFonts w:cstheme="minorHAnsi"/>
          <w:sz w:val="24"/>
          <w:szCs w:val="24"/>
        </w:rPr>
        <w:t xml:space="preserve">ita di tutti i giorni </w:t>
      </w:r>
      <w:r w:rsidR="005F7323">
        <w:rPr>
          <w:rFonts w:cstheme="minorHAnsi"/>
          <w:sz w:val="24"/>
          <w:szCs w:val="24"/>
        </w:rPr>
        <w:t xml:space="preserve">e come </w:t>
      </w:r>
      <w:r w:rsidRPr="003C4732">
        <w:rPr>
          <w:rFonts w:cstheme="minorHAnsi"/>
          <w:sz w:val="24"/>
          <w:szCs w:val="24"/>
        </w:rPr>
        <w:t xml:space="preserve"> le famiglie balinesi convivano armoniosamente in un piccolo villaggio condividendo quotidianamente i loro momenti conviviali e privati. </w:t>
      </w:r>
      <w:r w:rsidR="005F7323">
        <w:rPr>
          <w:rFonts w:cstheme="minorHAnsi"/>
          <w:sz w:val="24"/>
          <w:szCs w:val="24"/>
        </w:rPr>
        <w:br/>
        <w:t>Sarete coinvolti anche in uno spaccato di v</w:t>
      </w:r>
      <w:r w:rsidRPr="003C4732">
        <w:rPr>
          <w:rFonts w:cstheme="minorHAnsi"/>
          <w:sz w:val="24"/>
          <w:szCs w:val="24"/>
        </w:rPr>
        <w:t>ita nei campi</w:t>
      </w:r>
      <w:r w:rsidR="005F7323">
        <w:rPr>
          <w:rFonts w:cstheme="minorHAnsi"/>
          <w:sz w:val="24"/>
          <w:szCs w:val="24"/>
        </w:rPr>
        <w:t xml:space="preserve"> tra i </w:t>
      </w:r>
      <w:r w:rsidRPr="003C4732">
        <w:rPr>
          <w:rFonts w:cstheme="minorHAnsi"/>
          <w:sz w:val="24"/>
          <w:szCs w:val="24"/>
        </w:rPr>
        <w:t xml:space="preserve">contadini impegnati nelle loro attività quotidiane principalmente legate alla coltivazione del riso e altri ortaggi. </w:t>
      </w:r>
      <w:r w:rsidR="005F7323">
        <w:rPr>
          <w:rFonts w:cstheme="minorHAnsi"/>
          <w:sz w:val="24"/>
          <w:szCs w:val="24"/>
        </w:rPr>
        <w:t>Saranno felici di farvi conosce</w:t>
      </w:r>
      <w:r w:rsidRPr="003C4732">
        <w:rPr>
          <w:rFonts w:cstheme="minorHAnsi"/>
          <w:sz w:val="24"/>
          <w:szCs w:val="24"/>
        </w:rPr>
        <w:t>re i bizzarri e colorati frutti tropicali e le profumate spez</w:t>
      </w:r>
      <w:r w:rsidR="005F7323">
        <w:rPr>
          <w:rFonts w:cstheme="minorHAnsi"/>
          <w:sz w:val="24"/>
          <w:szCs w:val="24"/>
        </w:rPr>
        <w:t>ie usate nella cucina balinese., potrete imparare come si raccoglie e si cucina</w:t>
      </w:r>
      <w:r w:rsidRPr="003C4732">
        <w:rPr>
          <w:rFonts w:cstheme="minorHAnsi"/>
          <w:sz w:val="24"/>
          <w:szCs w:val="24"/>
        </w:rPr>
        <w:t xml:space="preserve"> la cassava</w:t>
      </w:r>
      <w:r w:rsidR="005F7323">
        <w:rPr>
          <w:rFonts w:cstheme="minorHAnsi"/>
          <w:sz w:val="24"/>
          <w:szCs w:val="24"/>
        </w:rPr>
        <w:t>, t</w:t>
      </w:r>
      <w:r w:rsidRPr="003C4732">
        <w:rPr>
          <w:rFonts w:cstheme="minorHAnsi"/>
          <w:sz w:val="24"/>
          <w:szCs w:val="24"/>
        </w:rPr>
        <w:t>ipico alimento del</w:t>
      </w:r>
      <w:r w:rsidR="005F7323">
        <w:rPr>
          <w:rFonts w:cstheme="minorHAnsi"/>
          <w:sz w:val="24"/>
          <w:szCs w:val="24"/>
        </w:rPr>
        <w:t xml:space="preserve">la cucina contadina indonesiana.  </w:t>
      </w:r>
      <w:r w:rsidRPr="003C4732">
        <w:rPr>
          <w:rFonts w:cstheme="minorHAnsi"/>
          <w:sz w:val="24"/>
          <w:szCs w:val="24"/>
        </w:rPr>
        <w:t xml:space="preserve"> </w:t>
      </w:r>
      <w:r w:rsidR="005F7323">
        <w:rPr>
          <w:rFonts w:cstheme="minorHAnsi"/>
          <w:sz w:val="24"/>
          <w:szCs w:val="24"/>
        </w:rPr>
        <w:t xml:space="preserve">E poi finalmente il pranzo che consumerete </w:t>
      </w:r>
      <w:r w:rsidRPr="003C4732">
        <w:rPr>
          <w:rFonts w:cstheme="minorHAnsi"/>
          <w:sz w:val="24"/>
          <w:szCs w:val="24"/>
        </w:rPr>
        <w:t>presso una delle famiglie del villaggio che sarà lieta di avervi come ospiti tra le loro mura. Rientro in hotel</w:t>
      </w:r>
      <w:r>
        <w:rPr>
          <w:rFonts w:cstheme="minorHAnsi"/>
          <w:sz w:val="24"/>
          <w:szCs w:val="24"/>
        </w:rPr>
        <w:t xml:space="preserve"> e serata a vostra disposizione.</w:t>
      </w:r>
    </w:p>
    <w:p w14:paraId="5B2F0756" w14:textId="77777777" w:rsidR="005F7323" w:rsidRDefault="00FC7582" w:rsidP="007411BC">
      <w:pPr>
        <w:rPr>
          <w:rFonts w:cstheme="minorHAnsi"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 xml:space="preserve">Giorno 6: </w:t>
      </w:r>
      <w:r w:rsidR="005F7323">
        <w:rPr>
          <w:rFonts w:cstheme="minorHAnsi"/>
          <w:b/>
          <w:sz w:val="24"/>
          <w:szCs w:val="24"/>
        </w:rPr>
        <w:t>UBUD (</w:t>
      </w:r>
      <w:r w:rsidR="005F7323" w:rsidRPr="00FE4B18">
        <w:rPr>
          <w:rFonts w:cstheme="minorHAnsi"/>
          <w:b/>
          <w:sz w:val="24"/>
          <w:szCs w:val="24"/>
        </w:rPr>
        <w:t xml:space="preserve">Goa </w:t>
      </w:r>
      <w:proofErr w:type="spellStart"/>
      <w:r w:rsidR="005F7323" w:rsidRPr="00FE4B18">
        <w:rPr>
          <w:rFonts w:cstheme="minorHAnsi"/>
          <w:b/>
          <w:sz w:val="24"/>
          <w:szCs w:val="24"/>
        </w:rPr>
        <w:t>Gajah</w:t>
      </w:r>
      <w:proofErr w:type="spellEnd"/>
      <w:r w:rsidR="005F7323" w:rsidRPr="00FE4B18">
        <w:rPr>
          <w:rFonts w:cstheme="minorHAnsi"/>
          <w:b/>
          <w:sz w:val="24"/>
          <w:szCs w:val="24"/>
        </w:rPr>
        <w:t xml:space="preserve"> , </w:t>
      </w:r>
      <w:proofErr w:type="spellStart"/>
      <w:r w:rsidR="005F7323" w:rsidRPr="00FE4B18">
        <w:rPr>
          <w:rFonts w:cstheme="minorHAnsi"/>
          <w:b/>
          <w:sz w:val="24"/>
          <w:szCs w:val="24"/>
        </w:rPr>
        <w:t>Tampak</w:t>
      </w:r>
      <w:proofErr w:type="spellEnd"/>
      <w:r w:rsidR="005F7323" w:rsidRPr="00FE4B18">
        <w:rPr>
          <w:rFonts w:cstheme="minorHAnsi"/>
          <w:b/>
          <w:sz w:val="24"/>
          <w:szCs w:val="24"/>
        </w:rPr>
        <w:t xml:space="preserve"> </w:t>
      </w:r>
      <w:proofErr w:type="spellStart"/>
      <w:r w:rsidR="005F7323" w:rsidRPr="00FE4B18">
        <w:rPr>
          <w:rFonts w:cstheme="minorHAnsi"/>
          <w:b/>
          <w:sz w:val="24"/>
          <w:szCs w:val="24"/>
        </w:rPr>
        <w:t>Siring</w:t>
      </w:r>
      <w:proofErr w:type="spellEnd"/>
      <w:r w:rsidR="005F7323" w:rsidRPr="00FE4B18">
        <w:rPr>
          <w:rFonts w:cstheme="minorHAnsi"/>
          <w:b/>
          <w:sz w:val="24"/>
          <w:szCs w:val="24"/>
        </w:rPr>
        <w:t xml:space="preserve"> , </w:t>
      </w:r>
      <w:proofErr w:type="spellStart"/>
      <w:r w:rsidR="005F7323" w:rsidRPr="00FE4B18">
        <w:rPr>
          <w:rFonts w:cstheme="minorHAnsi"/>
          <w:b/>
          <w:sz w:val="24"/>
          <w:szCs w:val="24"/>
        </w:rPr>
        <w:t>Kintamani</w:t>
      </w:r>
      <w:proofErr w:type="spellEnd"/>
      <w:r w:rsidR="005F7323" w:rsidRPr="00FE4B18">
        <w:rPr>
          <w:rFonts w:cstheme="minorHAnsi"/>
          <w:b/>
          <w:sz w:val="24"/>
          <w:szCs w:val="24"/>
        </w:rPr>
        <w:t xml:space="preserve"> , </w:t>
      </w:r>
      <w:proofErr w:type="spellStart"/>
      <w:r w:rsidR="005F7323" w:rsidRPr="00FE4B18">
        <w:rPr>
          <w:rFonts w:cstheme="minorHAnsi"/>
          <w:b/>
          <w:sz w:val="24"/>
          <w:szCs w:val="24"/>
        </w:rPr>
        <w:t>Tegalalang</w:t>
      </w:r>
      <w:proofErr w:type="spellEnd"/>
      <w:r w:rsidR="005F7323" w:rsidRPr="00FE4B18">
        <w:rPr>
          <w:rFonts w:cstheme="minorHAnsi"/>
          <w:b/>
          <w:sz w:val="24"/>
          <w:szCs w:val="24"/>
        </w:rPr>
        <w:t>)</w:t>
      </w:r>
    </w:p>
    <w:p w14:paraId="37976931" w14:textId="642C541D" w:rsidR="00FC7582" w:rsidRPr="00FE4B18" w:rsidRDefault="007411BC" w:rsidP="00FC7582">
      <w:pPr>
        <w:rPr>
          <w:rFonts w:cstheme="minorHAnsi"/>
          <w:sz w:val="24"/>
          <w:szCs w:val="24"/>
        </w:rPr>
      </w:pPr>
      <w:r w:rsidRPr="007411BC">
        <w:rPr>
          <w:rFonts w:cstheme="minorHAnsi"/>
          <w:sz w:val="24"/>
          <w:szCs w:val="24"/>
        </w:rPr>
        <w:t>Pa</w:t>
      </w:r>
      <w:r w:rsidR="00B5249F">
        <w:rPr>
          <w:rFonts w:cstheme="minorHAnsi"/>
          <w:sz w:val="24"/>
          <w:szCs w:val="24"/>
        </w:rPr>
        <w:t>rtenza dall’hotel alle ore 9.00, dopo la prima colazione.</w:t>
      </w:r>
      <w:r w:rsidR="00FE4B18">
        <w:rPr>
          <w:rFonts w:cstheme="minorHAnsi"/>
          <w:sz w:val="24"/>
          <w:szCs w:val="24"/>
        </w:rPr>
        <w:br/>
      </w:r>
      <w:r w:rsidRPr="007411BC">
        <w:rPr>
          <w:rFonts w:cstheme="minorHAnsi"/>
          <w:sz w:val="24"/>
          <w:szCs w:val="24"/>
        </w:rPr>
        <w:t xml:space="preserve">Il tour comincia con la visita al famoso Tempio di Goa </w:t>
      </w:r>
      <w:proofErr w:type="spellStart"/>
      <w:r w:rsidRPr="007411BC">
        <w:rPr>
          <w:rFonts w:cstheme="minorHAnsi"/>
          <w:sz w:val="24"/>
          <w:szCs w:val="24"/>
        </w:rPr>
        <w:t>Gajah</w:t>
      </w:r>
      <w:proofErr w:type="spellEnd"/>
      <w:r w:rsidRPr="007411BC">
        <w:rPr>
          <w:rFonts w:cstheme="minorHAnsi"/>
          <w:sz w:val="24"/>
          <w:szCs w:val="24"/>
        </w:rPr>
        <w:t xml:space="preserve">, scavato nella roccia e a cui si accede entrando attraverso la bocca di un demone. A seguire la giornata procede con la visita del Tempio </w:t>
      </w:r>
      <w:proofErr w:type="spellStart"/>
      <w:r w:rsidRPr="007411BC">
        <w:rPr>
          <w:rFonts w:cstheme="minorHAnsi"/>
          <w:sz w:val="24"/>
          <w:szCs w:val="24"/>
        </w:rPr>
        <w:t>Gunung</w:t>
      </w:r>
      <w:proofErr w:type="spellEnd"/>
      <w:r w:rsidRPr="007411BC">
        <w:rPr>
          <w:rFonts w:cstheme="minorHAnsi"/>
          <w:sz w:val="24"/>
          <w:szCs w:val="24"/>
        </w:rPr>
        <w:t xml:space="preserve"> </w:t>
      </w:r>
      <w:proofErr w:type="spellStart"/>
      <w:r w:rsidRPr="007411BC">
        <w:rPr>
          <w:rFonts w:cstheme="minorHAnsi"/>
          <w:sz w:val="24"/>
          <w:szCs w:val="24"/>
        </w:rPr>
        <w:t>Kawi</w:t>
      </w:r>
      <w:proofErr w:type="spellEnd"/>
      <w:r w:rsidRPr="007411BC">
        <w:rPr>
          <w:rFonts w:cstheme="minorHAnsi"/>
          <w:sz w:val="24"/>
          <w:szCs w:val="24"/>
        </w:rPr>
        <w:t xml:space="preserve"> </w:t>
      </w:r>
      <w:proofErr w:type="spellStart"/>
      <w:r w:rsidRPr="007411BC">
        <w:rPr>
          <w:rFonts w:cstheme="minorHAnsi"/>
          <w:sz w:val="24"/>
          <w:szCs w:val="24"/>
        </w:rPr>
        <w:t>Tampak</w:t>
      </w:r>
      <w:proofErr w:type="spellEnd"/>
      <w:r w:rsidRPr="007411BC">
        <w:rPr>
          <w:rFonts w:cstheme="minorHAnsi"/>
          <w:sz w:val="24"/>
          <w:szCs w:val="24"/>
        </w:rPr>
        <w:t xml:space="preserve"> </w:t>
      </w:r>
      <w:proofErr w:type="spellStart"/>
      <w:r w:rsidRPr="007411BC">
        <w:rPr>
          <w:rFonts w:cstheme="minorHAnsi"/>
          <w:sz w:val="24"/>
          <w:szCs w:val="24"/>
        </w:rPr>
        <w:t>Siring</w:t>
      </w:r>
      <w:proofErr w:type="spellEnd"/>
      <w:r w:rsidRPr="007411BC">
        <w:rPr>
          <w:rFonts w:cstheme="minorHAnsi"/>
          <w:sz w:val="24"/>
          <w:szCs w:val="24"/>
        </w:rPr>
        <w:t xml:space="preserve"> ed il suggestivo </w:t>
      </w:r>
      <w:proofErr w:type="spellStart"/>
      <w:r w:rsidRPr="007411BC">
        <w:rPr>
          <w:rFonts w:cstheme="minorHAnsi"/>
          <w:sz w:val="24"/>
          <w:szCs w:val="24"/>
        </w:rPr>
        <w:t>Tirta</w:t>
      </w:r>
      <w:proofErr w:type="spellEnd"/>
      <w:r w:rsidRPr="007411BC">
        <w:rPr>
          <w:rFonts w:cstheme="minorHAnsi"/>
          <w:sz w:val="24"/>
          <w:szCs w:val="24"/>
        </w:rPr>
        <w:t xml:space="preserve"> </w:t>
      </w:r>
      <w:proofErr w:type="spellStart"/>
      <w:r w:rsidRPr="007411BC">
        <w:rPr>
          <w:rFonts w:cstheme="minorHAnsi"/>
          <w:sz w:val="24"/>
          <w:szCs w:val="24"/>
        </w:rPr>
        <w:t>Empul</w:t>
      </w:r>
      <w:proofErr w:type="spellEnd"/>
      <w:r w:rsidRPr="007411BC">
        <w:rPr>
          <w:rFonts w:cstheme="minorHAnsi"/>
          <w:sz w:val="24"/>
          <w:szCs w:val="24"/>
        </w:rPr>
        <w:t>, le sorgenti sacre più amate dai balinesi che, abbigliati dei loro abiti più colorati, sono soliti portare in questo luogo sacro offerte e doni e praticare antichi rituali di purificazione. L’acqua delle sorgenti sacre scorre lungo un percorso organizzato su tre livelli fino ad alimenta</w:t>
      </w:r>
      <w:bookmarkStart w:id="0" w:name="_GoBack"/>
      <w:bookmarkEnd w:id="0"/>
      <w:r w:rsidRPr="007411BC">
        <w:rPr>
          <w:rFonts w:cstheme="minorHAnsi"/>
          <w:sz w:val="24"/>
          <w:szCs w:val="24"/>
        </w:rPr>
        <w:t>re grandi vasche decorate da statue a cui è possibile accedere. Nell’ambito di questo tour non sarà possibile effettuare il rituale di purificazio</w:t>
      </w:r>
      <w:r w:rsidR="00B5249F">
        <w:rPr>
          <w:rFonts w:cstheme="minorHAnsi"/>
          <w:sz w:val="24"/>
          <w:szCs w:val="24"/>
        </w:rPr>
        <w:t xml:space="preserve">ne ma la sola visita al tempio. </w:t>
      </w:r>
      <w:r w:rsidR="00B5249F">
        <w:rPr>
          <w:rFonts w:cstheme="minorHAnsi"/>
          <w:sz w:val="24"/>
          <w:szCs w:val="24"/>
        </w:rPr>
        <w:br/>
      </w:r>
      <w:r w:rsidRPr="007411BC">
        <w:rPr>
          <w:rFonts w:cstheme="minorHAnsi"/>
          <w:sz w:val="24"/>
          <w:szCs w:val="24"/>
        </w:rPr>
        <w:t xml:space="preserve">Al termine si sale verso la suggestiva regione del </w:t>
      </w:r>
      <w:proofErr w:type="spellStart"/>
      <w:r w:rsidRPr="007411BC">
        <w:rPr>
          <w:rFonts w:cstheme="minorHAnsi"/>
          <w:sz w:val="24"/>
          <w:szCs w:val="24"/>
        </w:rPr>
        <w:t>Kintamani</w:t>
      </w:r>
      <w:proofErr w:type="spellEnd"/>
      <w:r w:rsidR="00B5249F">
        <w:rPr>
          <w:rFonts w:cstheme="minorHAnsi"/>
          <w:sz w:val="24"/>
          <w:szCs w:val="24"/>
        </w:rPr>
        <w:t>,</w:t>
      </w:r>
      <w:r w:rsidRPr="007411BC">
        <w:rPr>
          <w:rFonts w:cstheme="minorHAnsi"/>
          <w:sz w:val="24"/>
          <w:szCs w:val="24"/>
        </w:rPr>
        <w:t xml:space="preserve"> in cui sia arriva in tempo utile per il pranzo. La sosta viene solitamente effettuata in zona panoramica per ammirare dall’alto lo splendido panorama del vulcano e del lago </w:t>
      </w:r>
      <w:proofErr w:type="spellStart"/>
      <w:r w:rsidRPr="007411BC">
        <w:rPr>
          <w:rFonts w:cstheme="minorHAnsi"/>
          <w:sz w:val="24"/>
          <w:szCs w:val="24"/>
        </w:rPr>
        <w:t>Batur</w:t>
      </w:r>
      <w:proofErr w:type="spellEnd"/>
      <w:r w:rsidRPr="007411BC">
        <w:rPr>
          <w:rFonts w:cstheme="minorHAnsi"/>
          <w:sz w:val="24"/>
          <w:szCs w:val="24"/>
        </w:rPr>
        <w:t xml:space="preserve"> e fare tante bellissime fotografie. Dopo il pranzo si scende nuovamente dalla zona montagnosa per raggiungere e visitare le famigerate risaie a terrazzo di </w:t>
      </w:r>
      <w:proofErr w:type="spellStart"/>
      <w:r w:rsidRPr="007411BC">
        <w:rPr>
          <w:rFonts w:cstheme="minorHAnsi"/>
          <w:sz w:val="24"/>
          <w:szCs w:val="24"/>
        </w:rPr>
        <w:t>Tegalalang</w:t>
      </w:r>
      <w:proofErr w:type="spellEnd"/>
      <w:r w:rsidRPr="007411BC">
        <w:rPr>
          <w:rFonts w:cstheme="minorHAnsi"/>
          <w:sz w:val="24"/>
          <w:szCs w:val="24"/>
        </w:rPr>
        <w:t>, uno splendido ed efficace sistema di irrigazione oltre che un verdissi</w:t>
      </w:r>
      <w:r w:rsidR="00B5249F">
        <w:rPr>
          <w:rFonts w:cstheme="minorHAnsi"/>
          <w:sz w:val="24"/>
          <w:szCs w:val="24"/>
        </w:rPr>
        <w:t xml:space="preserve">mo panorama davvero suggestivo. </w:t>
      </w:r>
      <w:r w:rsidR="00123DEB">
        <w:rPr>
          <w:rFonts w:cstheme="minorHAnsi"/>
          <w:sz w:val="24"/>
          <w:szCs w:val="24"/>
        </w:rPr>
        <w:t>Al termine rientro in hotel e serata libera.</w:t>
      </w:r>
      <w:r w:rsidR="00B5249F">
        <w:rPr>
          <w:rFonts w:cstheme="minorHAnsi"/>
          <w:sz w:val="24"/>
          <w:szCs w:val="24"/>
        </w:rPr>
        <w:br/>
      </w:r>
      <w:r w:rsidR="00B5249F">
        <w:rPr>
          <w:rFonts w:cstheme="minorHAnsi"/>
          <w:sz w:val="24"/>
          <w:szCs w:val="24"/>
        </w:rPr>
        <w:br/>
      </w:r>
      <w:r w:rsidR="00FC7582" w:rsidRPr="00D07798">
        <w:rPr>
          <w:rFonts w:cstheme="minorHAnsi"/>
          <w:b/>
          <w:sz w:val="24"/>
          <w:szCs w:val="24"/>
        </w:rPr>
        <w:t xml:space="preserve">Giorno 7: </w:t>
      </w:r>
      <w:r w:rsidR="00123DEB">
        <w:rPr>
          <w:rFonts w:cstheme="minorHAnsi"/>
          <w:b/>
          <w:sz w:val="24"/>
          <w:szCs w:val="24"/>
        </w:rPr>
        <w:t>UBUD – GILI TRAWANGAN</w:t>
      </w:r>
    </w:p>
    <w:p w14:paraId="46AB3FC9" w14:textId="1A013251" w:rsidR="00FC7582" w:rsidRPr="00D07798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sz w:val="24"/>
          <w:szCs w:val="24"/>
        </w:rPr>
        <w:t xml:space="preserve">Trasferimento </w:t>
      </w:r>
      <w:r w:rsidR="00123DEB">
        <w:rPr>
          <w:rFonts w:cstheme="minorHAnsi"/>
          <w:sz w:val="24"/>
          <w:szCs w:val="24"/>
        </w:rPr>
        <w:t xml:space="preserve">privato </w:t>
      </w:r>
      <w:r w:rsidRPr="00D07798">
        <w:rPr>
          <w:rFonts w:cstheme="minorHAnsi"/>
          <w:sz w:val="24"/>
          <w:szCs w:val="24"/>
        </w:rPr>
        <w:t xml:space="preserve">di primo mattino in auto al porto </w:t>
      </w:r>
      <w:r w:rsidR="00123DEB">
        <w:rPr>
          <w:rFonts w:cstheme="minorHAnsi"/>
          <w:sz w:val="24"/>
          <w:szCs w:val="24"/>
        </w:rPr>
        <w:t xml:space="preserve">di Padang Bai da cui partirete con </w:t>
      </w:r>
      <w:r w:rsidRPr="00D07798">
        <w:rPr>
          <w:rFonts w:cstheme="minorHAnsi"/>
          <w:sz w:val="24"/>
          <w:szCs w:val="24"/>
        </w:rPr>
        <w:t>barca veloce</w:t>
      </w:r>
      <w:r w:rsidR="00BF6543">
        <w:rPr>
          <w:rFonts w:cstheme="minorHAnsi"/>
          <w:sz w:val="24"/>
          <w:szCs w:val="24"/>
        </w:rPr>
        <w:t xml:space="preserve">, </w:t>
      </w:r>
      <w:r w:rsidR="00123DEB">
        <w:rPr>
          <w:rFonts w:cstheme="minorHAnsi"/>
          <w:sz w:val="24"/>
          <w:szCs w:val="24"/>
        </w:rPr>
        <w:t>alla volta de</w:t>
      </w:r>
      <w:r w:rsidRPr="00D07798">
        <w:rPr>
          <w:rFonts w:cstheme="minorHAnsi"/>
          <w:sz w:val="24"/>
          <w:szCs w:val="24"/>
        </w:rPr>
        <w:t>l piccolo arcipe</w:t>
      </w:r>
      <w:r w:rsidR="00123DEB">
        <w:rPr>
          <w:rFonts w:cstheme="minorHAnsi"/>
          <w:sz w:val="24"/>
          <w:szCs w:val="24"/>
        </w:rPr>
        <w:t xml:space="preserve">lago delle Isole </w:t>
      </w:r>
      <w:proofErr w:type="spellStart"/>
      <w:r w:rsidR="00123DEB">
        <w:rPr>
          <w:rFonts w:cstheme="minorHAnsi"/>
          <w:sz w:val="24"/>
          <w:szCs w:val="24"/>
        </w:rPr>
        <w:t>Gili</w:t>
      </w:r>
      <w:proofErr w:type="spellEnd"/>
      <w:r w:rsidR="00123DEB">
        <w:rPr>
          <w:rFonts w:cstheme="minorHAnsi"/>
          <w:sz w:val="24"/>
          <w:szCs w:val="24"/>
        </w:rPr>
        <w:t xml:space="preserve">. </w:t>
      </w:r>
      <w:r w:rsidRPr="00D07798">
        <w:rPr>
          <w:rFonts w:cstheme="minorHAnsi"/>
          <w:sz w:val="24"/>
          <w:szCs w:val="24"/>
        </w:rPr>
        <w:t xml:space="preserve">Arrivo a </w:t>
      </w:r>
      <w:proofErr w:type="spellStart"/>
      <w:r w:rsidRPr="00D07798">
        <w:rPr>
          <w:rFonts w:cstheme="minorHAnsi"/>
          <w:sz w:val="24"/>
          <w:szCs w:val="24"/>
        </w:rPr>
        <w:t>Gili</w:t>
      </w:r>
      <w:proofErr w:type="spellEnd"/>
      <w:r w:rsidRPr="00D07798">
        <w:rPr>
          <w:rFonts w:cstheme="minorHAnsi"/>
          <w:sz w:val="24"/>
          <w:szCs w:val="24"/>
        </w:rPr>
        <w:t xml:space="preserve"> </w:t>
      </w:r>
      <w:proofErr w:type="spellStart"/>
      <w:r w:rsidRPr="00D07798">
        <w:rPr>
          <w:rFonts w:cstheme="minorHAnsi"/>
          <w:sz w:val="24"/>
          <w:szCs w:val="24"/>
        </w:rPr>
        <w:t>Trawangan</w:t>
      </w:r>
      <w:proofErr w:type="spellEnd"/>
      <w:r w:rsidRPr="00D07798">
        <w:rPr>
          <w:rFonts w:cstheme="minorHAnsi"/>
          <w:sz w:val="24"/>
          <w:szCs w:val="24"/>
        </w:rPr>
        <w:t>. Trasferimento in autonomia a piedi o utilizzando i "</w:t>
      </w:r>
      <w:proofErr w:type="spellStart"/>
      <w:r w:rsidRPr="00D07798">
        <w:rPr>
          <w:rFonts w:cstheme="minorHAnsi"/>
          <w:sz w:val="24"/>
          <w:szCs w:val="24"/>
        </w:rPr>
        <w:t>cidomo</w:t>
      </w:r>
      <w:proofErr w:type="spellEnd"/>
      <w:r w:rsidRPr="00D07798">
        <w:rPr>
          <w:rFonts w:cstheme="minorHAnsi"/>
          <w:sz w:val="24"/>
          <w:szCs w:val="24"/>
        </w:rPr>
        <w:t>"</w:t>
      </w:r>
      <w:r w:rsidR="00B5249F">
        <w:rPr>
          <w:rFonts w:cstheme="minorHAnsi"/>
          <w:sz w:val="24"/>
          <w:szCs w:val="24"/>
        </w:rPr>
        <w:t xml:space="preserve">, </w:t>
      </w:r>
      <w:r w:rsidR="00123DEB">
        <w:rPr>
          <w:rFonts w:cstheme="minorHAnsi"/>
          <w:sz w:val="24"/>
          <w:szCs w:val="24"/>
        </w:rPr>
        <w:t xml:space="preserve">i colorati </w:t>
      </w:r>
      <w:r w:rsidR="00B5249F">
        <w:rPr>
          <w:rFonts w:cstheme="minorHAnsi"/>
          <w:sz w:val="24"/>
          <w:szCs w:val="24"/>
        </w:rPr>
        <w:t xml:space="preserve">carretti trainati da </w:t>
      </w:r>
      <w:r w:rsidR="00123DEB">
        <w:rPr>
          <w:rFonts w:cstheme="minorHAnsi"/>
          <w:sz w:val="24"/>
          <w:szCs w:val="24"/>
        </w:rPr>
        <w:t xml:space="preserve">piccoli </w:t>
      </w:r>
      <w:r w:rsidR="00B5249F">
        <w:rPr>
          <w:rFonts w:cstheme="minorHAnsi"/>
          <w:sz w:val="24"/>
          <w:szCs w:val="24"/>
        </w:rPr>
        <w:t>cavalli</w:t>
      </w:r>
      <w:r w:rsidRPr="00D07798">
        <w:rPr>
          <w:rFonts w:cstheme="minorHAnsi"/>
          <w:sz w:val="24"/>
          <w:szCs w:val="24"/>
        </w:rPr>
        <w:t>: alle Isole Gili non vi sono veicoli a motore, pertanto non è possibile organizzare il trasferimento dal porto al</w:t>
      </w:r>
      <w:r w:rsidR="00BF6543">
        <w:rPr>
          <w:rFonts w:cstheme="minorHAnsi"/>
          <w:sz w:val="24"/>
          <w:szCs w:val="24"/>
        </w:rPr>
        <w:t>l’</w:t>
      </w:r>
      <w:r w:rsidRPr="00D07798">
        <w:rPr>
          <w:rFonts w:cstheme="minorHAnsi"/>
          <w:sz w:val="24"/>
          <w:szCs w:val="24"/>
        </w:rPr>
        <w:t xml:space="preserve">hotel. </w:t>
      </w:r>
      <w:r w:rsidR="00123DEB">
        <w:rPr>
          <w:rFonts w:cstheme="minorHAnsi"/>
          <w:sz w:val="24"/>
          <w:szCs w:val="24"/>
        </w:rPr>
        <w:t>Sistemazione in hotel e r</w:t>
      </w:r>
      <w:r w:rsidRPr="00D07798">
        <w:rPr>
          <w:rFonts w:cstheme="minorHAnsi"/>
          <w:sz w:val="24"/>
          <w:szCs w:val="24"/>
        </w:rPr>
        <w:t>esto della giornata a disposizione.</w:t>
      </w:r>
    </w:p>
    <w:p w14:paraId="653CD93A" w14:textId="0393C456" w:rsidR="00FC7582" w:rsidRPr="00D07798" w:rsidRDefault="00FC7582" w:rsidP="00FC7582">
      <w:pPr>
        <w:rPr>
          <w:rFonts w:cstheme="minorHAnsi"/>
          <w:b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 xml:space="preserve">Giorno 8 a 10: </w:t>
      </w:r>
      <w:r w:rsidR="00123DEB">
        <w:rPr>
          <w:rFonts w:cstheme="minorHAnsi"/>
          <w:b/>
          <w:sz w:val="24"/>
          <w:szCs w:val="24"/>
        </w:rPr>
        <w:t>GILI TRAWANGAN</w:t>
      </w:r>
    </w:p>
    <w:p w14:paraId="29F1F5A9" w14:textId="22FDF78A" w:rsidR="00BF6543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sz w:val="24"/>
          <w:szCs w:val="24"/>
        </w:rPr>
        <w:t>Il micro</w:t>
      </w:r>
      <w:r w:rsidR="00B5249F">
        <w:rPr>
          <w:rFonts w:cstheme="minorHAnsi"/>
          <w:sz w:val="24"/>
          <w:szCs w:val="24"/>
        </w:rPr>
        <w:t xml:space="preserve"> </w:t>
      </w:r>
      <w:r w:rsidRPr="00D07798">
        <w:rPr>
          <w:rFonts w:cstheme="minorHAnsi"/>
          <w:sz w:val="24"/>
          <w:szCs w:val="24"/>
        </w:rPr>
        <w:t>arcipelago al largo di Bali</w:t>
      </w:r>
      <w:r w:rsidR="00B5249F">
        <w:rPr>
          <w:rFonts w:cstheme="minorHAnsi"/>
          <w:sz w:val="24"/>
          <w:szCs w:val="24"/>
        </w:rPr>
        <w:t xml:space="preserve"> ricorda le Maldive</w:t>
      </w:r>
      <w:r w:rsidRPr="00D07798">
        <w:rPr>
          <w:rFonts w:cstheme="minorHAnsi"/>
          <w:sz w:val="24"/>
          <w:szCs w:val="24"/>
        </w:rPr>
        <w:t xml:space="preserve"> di 40 anni fa. Coralli spettacolo, spiagge candide, acque turchesi popolate di tartarughe giganti e straordinari fondali con pesci colorati, cavallucci marini e innocui squaletti di barriera. Stradine sterrate senza </w:t>
      </w:r>
      <w:r w:rsidR="00B5249F">
        <w:rPr>
          <w:rFonts w:cstheme="minorHAnsi"/>
          <w:sz w:val="24"/>
          <w:szCs w:val="24"/>
        </w:rPr>
        <w:t>auto né motorini: ecco le Gili!</w:t>
      </w:r>
      <w:r w:rsidR="00B5249F">
        <w:rPr>
          <w:rFonts w:cstheme="minorHAnsi"/>
          <w:sz w:val="24"/>
          <w:szCs w:val="24"/>
        </w:rPr>
        <w:br/>
      </w:r>
      <w:r w:rsidRPr="00D07798">
        <w:rPr>
          <w:rFonts w:cstheme="minorHAnsi"/>
          <w:sz w:val="24"/>
          <w:szCs w:val="24"/>
        </w:rPr>
        <w:t xml:space="preserve">Un soggiorno scandito dai ritmi pigri della vita di mare, tra snorkeling e relax in spiaggia. </w:t>
      </w:r>
      <w:r w:rsidR="00BF6543">
        <w:rPr>
          <w:rFonts w:cstheme="minorHAnsi"/>
          <w:sz w:val="24"/>
          <w:szCs w:val="24"/>
        </w:rPr>
        <w:t>Possibilità di organizzare escursioni in barca alla scoperta delle isole e tour alla scoperta della vicina Lombok.</w:t>
      </w:r>
    </w:p>
    <w:p w14:paraId="56DFD8E1" w14:textId="77777777" w:rsidR="00123DEB" w:rsidRDefault="00123DEB" w:rsidP="00FC7582">
      <w:pPr>
        <w:rPr>
          <w:rFonts w:cstheme="minorHAnsi"/>
          <w:b/>
          <w:sz w:val="24"/>
          <w:szCs w:val="24"/>
        </w:rPr>
      </w:pPr>
    </w:p>
    <w:p w14:paraId="4C4D317B" w14:textId="10A893D4" w:rsidR="00123DEB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lastRenderedPageBreak/>
        <w:t xml:space="preserve">Giorno 11: </w:t>
      </w:r>
      <w:r w:rsidR="00123DEB">
        <w:rPr>
          <w:rFonts w:cstheme="minorHAnsi"/>
          <w:b/>
          <w:sz w:val="24"/>
          <w:szCs w:val="24"/>
        </w:rPr>
        <w:t xml:space="preserve">GILI </w:t>
      </w:r>
      <w:r w:rsidR="00123DEB" w:rsidRPr="00123DEB">
        <w:rPr>
          <w:rFonts w:cstheme="minorHAnsi"/>
          <w:b/>
          <w:sz w:val="24"/>
          <w:szCs w:val="24"/>
        </w:rPr>
        <w:t>TRAWANGAN</w:t>
      </w:r>
      <w:r w:rsidR="00123DEB" w:rsidRPr="00123DEB">
        <w:rPr>
          <w:rFonts w:cstheme="minorHAnsi"/>
          <w:b/>
          <w:sz w:val="24"/>
          <w:szCs w:val="24"/>
        </w:rPr>
        <w:t xml:space="preserve"> - LEGIAN</w:t>
      </w:r>
    </w:p>
    <w:p w14:paraId="2B596F01" w14:textId="1853C0EF" w:rsidR="00BF6543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sz w:val="24"/>
          <w:szCs w:val="24"/>
        </w:rPr>
        <w:t>In mattinata rientro a Bali in barca veloce e successiv</w:t>
      </w:r>
      <w:r w:rsidR="00BF6543">
        <w:rPr>
          <w:rFonts w:cstheme="minorHAnsi"/>
          <w:sz w:val="24"/>
          <w:szCs w:val="24"/>
        </w:rPr>
        <w:t>o trasferimento</w:t>
      </w:r>
      <w:r w:rsidR="00123DEB">
        <w:rPr>
          <w:rFonts w:cstheme="minorHAnsi"/>
          <w:sz w:val="24"/>
          <w:szCs w:val="24"/>
        </w:rPr>
        <w:t xml:space="preserve"> privato </w:t>
      </w:r>
      <w:r w:rsidR="00BF6543">
        <w:rPr>
          <w:rFonts w:cstheme="minorHAnsi"/>
          <w:sz w:val="24"/>
          <w:szCs w:val="24"/>
        </w:rPr>
        <w:t>in</w:t>
      </w:r>
      <w:r w:rsidRPr="00D07798">
        <w:rPr>
          <w:rFonts w:cstheme="minorHAnsi"/>
          <w:sz w:val="24"/>
          <w:szCs w:val="24"/>
        </w:rPr>
        <w:t xml:space="preserve"> auto </w:t>
      </w:r>
      <w:r w:rsidR="00BF6543">
        <w:rPr>
          <w:rFonts w:cstheme="minorHAnsi"/>
          <w:sz w:val="24"/>
          <w:szCs w:val="24"/>
        </w:rPr>
        <w:t>verso</w:t>
      </w:r>
      <w:r w:rsidRPr="00D07798">
        <w:rPr>
          <w:rFonts w:cstheme="minorHAnsi"/>
          <w:sz w:val="24"/>
          <w:szCs w:val="24"/>
        </w:rPr>
        <w:t xml:space="preserve"> </w:t>
      </w:r>
      <w:proofErr w:type="spellStart"/>
      <w:r w:rsidR="00512D95">
        <w:rPr>
          <w:rFonts w:cstheme="minorHAnsi"/>
          <w:sz w:val="24"/>
          <w:szCs w:val="24"/>
        </w:rPr>
        <w:t>Legian</w:t>
      </w:r>
      <w:proofErr w:type="spellEnd"/>
      <w:r w:rsidRPr="00D07798">
        <w:rPr>
          <w:rFonts w:cstheme="minorHAnsi"/>
          <w:sz w:val="24"/>
          <w:szCs w:val="24"/>
        </w:rPr>
        <w:t xml:space="preserve">. </w:t>
      </w:r>
      <w:r w:rsidR="00BF6543">
        <w:rPr>
          <w:rFonts w:cstheme="minorHAnsi"/>
          <w:sz w:val="24"/>
          <w:szCs w:val="24"/>
        </w:rPr>
        <w:br/>
      </w:r>
      <w:r w:rsidRPr="00D07798">
        <w:rPr>
          <w:rFonts w:cstheme="minorHAnsi"/>
          <w:sz w:val="24"/>
          <w:szCs w:val="24"/>
        </w:rPr>
        <w:t xml:space="preserve">Siamo sulla costa occidentale di Bali, zona nota per </w:t>
      </w:r>
      <w:r w:rsidR="00BF6543">
        <w:rPr>
          <w:rFonts w:cstheme="minorHAnsi"/>
          <w:sz w:val="24"/>
          <w:szCs w:val="24"/>
        </w:rPr>
        <w:t xml:space="preserve">la sua vita frizzante, per le sue lunghe spiagge battute da </w:t>
      </w:r>
      <w:r w:rsidR="00B5249F">
        <w:rPr>
          <w:rFonts w:cstheme="minorHAnsi"/>
          <w:sz w:val="24"/>
          <w:szCs w:val="24"/>
        </w:rPr>
        <w:t xml:space="preserve">onde </w:t>
      </w:r>
      <w:r w:rsidR="00123DEB">
        <w:rPr>
          <w:rFonts w:cstheme="minorHAnsi"/>
          <w:sz w:val="24"/>
          <w:szCs w:val="24"/>
        </w:rPr>
        <w:t>perfette per il surf</w:t>
      </w:r>
      <w:r w:rsidR="00B5249F">
        <w:rPr>
          <w:rFonts w:cstheme="minorHAnsi"/>
          <w:sz w:val="24"/>
          <w:szCs w:val="24"/>
        </w:rPr>
        <w:t xml:space="preserve"> e per i suoi tra</w:t>
      </w:r>
      <w:r w:rsidR="00BF6543">
        <w:rPr>
          <w:rFonts w:cstheme="minorHAnsi"/>
          <w:sz w:val="24"/>
          <w:szCs w:val="24"/>
        </w:rPr>
        <w:t xml:space="preserve">monti infuocati che lasciano senza fiato. Tuffatevi nell’atmosfera calda e vivace di </w:t>
      </w:r>
      <w:proofErr w:type="spellStart"/>
      <w:r w:rsidR="00512D95">
        <w:rPr>
          <w:rFonts w:cstheme="minorHAnsi"/>
          <w:sz w:val="24"/>
          <w:szCs w:val="24"/>
        </w:rPr>
        <w:t>Legian</w:t>
      </w:r>
      <w:proofErr w:type="spellEnd"/>
      <w:r w:rsidR="00BF6543">
        <w:rPr>
          <w:rFonts w:cstheme="minorHAnsi"/>
          <w:sz w:val="24"/>
          <w:szCs w:val="24"/>
        </w:rPr>
        <w:t>, perdetevi nelle stradine rumorose e affollate, sorseggiate un cocktail in spiaggia al tramonto e non vorrete più andare via!</w:t>
      </w:r>
    </w:p>
    <w:p w14:paraId="69CB38A0" w14:textId="77777777" w:rsidR="00123DEB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 xml:space="preserve">Giorno 12: </w:t>
      </w:r>
      <w:r w:rsidR="00123DEB" w:rsidRPr="00123DEB">
        <w:rPr>
          <w:rFonts w:cstheme="minorHAnsi"/>
          <w:b/>
          <w:sz w:val="24"/>
          <w:szCs w:val="24"/>
        </w:rPr>
        <w:t>LEGIAN</w:t>
      </w:r>
      <w:r w:rsidR="00123DEB">
        <w:rPr>
          <w:rFonts w:cstheme="minorHAnsi"/>
          <w:sz w:val="24"/>
          <w:szCs w:val="24"/>
        </w:rPr>
        <w:t xml:space="preserve"> </w:t>
      </w:r>
    </w:p>
    <w:p w14:paraId="1E11A81D" w14:textId="117A8B1C" w:rsidR="00230E40" w:rsidRDefault="00B5249F" w:rsidP="00FC75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Giornata a vostra disposizione. Potrete</w:t>
      </w:r>
      <w:r w:rsidR="00FC7582" w:rsidRPr="00D077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rilassarvi</w:t>
      </w:r>
      <w:r w:rsidR="00FC7582" w:rsidRPr="00D07798">
        <w:rPr>
          <w:rFonts w:cstheme="minorHAnsi"/>
          <w:sz w:val="24"/>
          <w:szCs w:val="24"/>
        </w:rPr>
        <w:t xml:space="preserve"> sulla spiaggia attrezzata di </w:t>
      </w:r>
      <w:proofErr w:type="spellStart"/>
      <w:r w:rsidR="00512D95">
        <w:rPr>
          <w:rFonts w:cstheme="minorHAnsi"/>
          <w:sz w:val="24"/>
          <w:szCs w:val="24"/>
        </w:rPr>
        <w:t>Legian</w:t>
      </w:r>
      <w:proofErr w:type="spellEnd"/>
      <w:r w:rsidR="00FC7582" w:rsidRPr="00D07798">
        <w:rPr>
          <w:rFonts w:cstheme="minorHAnsi"/>
          <w:sz w:val="24"/>
          <w:szCs w:val="24"/>
        </w:rPr>
        <w:t xml:space="preserve">, cavalcare le onde grazie alle numerose scuole di surf che </w:t>
      </w:r>
      <w:r>
        <w:rPr>
          <w:rFonts w:cstheme="minorHAnsi"/>
          <w:sz w:val="24"/>
          <w:szCs w:val="24"/>
        </w:rPr>
        <w:t>si trovano</w:t>
      </w:r>
      <w:r w:rsidR="00D2798F">
        <w:rPr>
          <w:rFonts w:cstheme="minorHAnsi"/>
          <w:sz w:val="24"/>
          <w:szCs w:val="24"/>
        </w:rPr>
        <w:t xml:space="preserve"> lungo la spiaggia,</w:t>
      </w:r>
      <w:r w:rsidR="00230E40">
        <w:rPr>
          <w:rFonts w:cstheme="minorHAnsi"/>
          <w:sz w:val="24"/>
          <w:szCs w:val="24"/>
        </w:rPr>
        <w:t xml:space="preserve"> </w:t>
      </w:r>
      <w:r w:rsidR="00123DEB">
        <w:rPr>
          <w:rFonts w:cstheme="minorHAnsi"/>
          <w:sz w:val="24"/>
          <w:szCs w:val="24"/>
        </w:rPr>
        <w:t xml:space="preserve">oppure </w:t>
      </w:r>
      <w:r w:rsidR="00230E40">
        <w:rPr>
          <w:rFonts w:cstheme="minorHAnsi"/>
          <w:sz w:val="24"/>
          <w:szCs w:val="24"/>
        </w:rPr>
        <w:t>scoprire il meraviglioso Tempio dell’</w:t>
      </w:r>
      <w:proofErr w:type="spellStart"/>
      <w:r w:rsidR="00230E40">
        <w:rPr>
          <w:rFonts w:cstheme="minorHAnsi"/>
          <w:sz w:val="24"/>
          <w:szCs w:val="24"/>
        </w:rPr>
        <w:t>Uluwatu</w:t>
      </w:r>
      <w:proofErr w:type="spellEnd"/>
      <w:r w:rsidR="00123DEB">
        <w:rPr>
          <w:rFonts w:cstheme="minorHAnsi"/>
          <w:sz w:val="24"/>
          <w:szCs w:val="24"/>
        </w:rPr>
        <w:t xml:space="preserve">, famoso per la sua posizione panoramica </w:t>
      </w:r>
      <w:r w:rsidR="00230E40">
        <w:rPr>
          <w:rFonts w:cstheme="minorHAnsi"/>
          <w:sz w:val="24"/>
          <w:szCs w:val="24"/>
        </w:rPr>
        <w:t>a picco sull’Oceano, dove vivere la magica atmosfera delle cerimonie ba</w:t>
      </w:r>
      <w:r w:rsidR="00123DEB">
        <w:rPr>
          <w:rFonts w:cstheme="minorHAnsi"/>
          <w:sz w:val="24"/>
          <w:szCs w:val="24"/>
        </w:rPr>
        <w:t xml:space="preserve">linesi al tramonto. Potrete concludere la giornata </w:t>
      </w:r>
      <w:r w:rsidR="00D2798F">
        <w:rPr>
          <w:rFonts w:cstheme="minorHAnsi"/>
          <w:sz w:val="24"/>
          <w:szCs w:val="24"/>
        </w:rPr>
        <w:t>cena</w:t>
      </w:r>
      <w:r w:rsidR="00123DEB">
        <w:rPr>
          <w:rFonts w:cstheme="minorHAnsi"/>
          <w:sz w:val="24"/>
          <w:szCs w:val="24"/>
        </w:rPr>
        <w:t>ndo</w:t>
      </w:r>
      <w:r w:rsidR="00D2798F">
        <w:rPr>
          <w:rFonts w:cstheme="minorHAnsi"/>
          <w:sz w:val="24"/>
          <w:szCs w:val="24"/>
        </w:rPr>
        <w:t xml:space="preserve"> con i piedi nella </w:t>
      </w:r>
      <w:r w:rsidR="00123DEB">
        <w:rPr>
          <w:rFonts w:cstheme="minorHAnsi"/>
          <w:sz w:val="24"/>
          <w:szCs w:val="24"/>
        </w:rPr>
        <w:t xml:space="preserve">calda </w:t>
      </w:r>
      <w:r w:rsidR="00D2798F">
        <w:rPr>
          <w:rFonts w:cstheme="minorHAnsi"/>
          <w:sz w:val="24"/>
          <w:szCs w:val="24"/>
        </w:rPr>
        <w:t>sabbia d</w:t>
      </w:r>
      <w:r w:rsidR="00123DEB">
        <w:rPr>
          <w:rFonts w:cstheme="minorHAnsi"/>
          <w:sz w:val="24"/>
          <w:szCs w:val="24"/>
        </w:rPr>
        <w:t xml:space="preserve">ella baia di </w:t>
      </w:r>
      <w:proofErr w:type="spellStart"/>
      <w:r w:rsidR="00123DEB">
        <w:rPr>
          <w:rFonts w:cstheme="minorHAnsi"/>
          <w:sz w:val="24"/>
          <w:szCs w:val="24"/>
        </w:rPr>
        <w:t>Jimbaran</w:t>
      </w:r>
      <w:proofErr w:type="spellEnd"/>
      <w:r w:rsidR="00123DEB">
        <w:rPr>
          <w:rFonts w:cstheme="minorHAnsi"/>
          <w:sz w:val="24"/>
          <w:szCs w:val="24"/>
        </w:rPr>
        <w:t xml:space="preserve">. </w:t>
      </w:r>
      <w:r w:rsidR="00230E40">
        <w:rPr>
          <w:rFonts w:cstheme="minorHAnsi"/>
          <w:sz w:val="24"/>
          <w:szCs w:val="24"/>
        </w:rPr>
        <w:t>Possibilità di organizzare tour giornaliero alle isole vicine, Nusa Penida e Nusa Lembongan.</w:t>
      </w:r>
    </w:p>
    <w:p w14:paraId="6C442F55" w14:textId="77777777" w:rsidR="00FC7582" w:rsidRPr="00D07798" w:rsidRDefault="00FC7582" w:rsidP="00FC7582">
      <w:pPr>
        <w:rPr>
          <w:rFonts w:cstheme="minorHAnsi"/>
          <w:b/>
          <w:sz w:val="24"/>
          <w:szCs w:val="24"/>
        </w:rPr>
      </w:pPr>
      <w:r w:rsidRPr="00D07798">
        <w:rPr>
          <w:rFonts w:cstheme="minorHAnsi"/>
          <w:b/>
          <w:sz w:val="24"/>
          <w:szCs w:val="24"/>
        </w:rPr>
        <w:t>Giorno 13: Fine del programma</w:t>
      </w:r>
    </w:p>
    <w:p w14:paraId="0ED8C692" w14:textId="7EFACD5C" w:rsidR="00FC7582" w:rsidRDefault="00FC7582" w:rsidP="00FC7582">
      <w:pPr>
        <w:rPr>
          <w:rFonts w:cstheme="minorHAnsi"/>
          <w:sz w:val="24"/>
          <w:szCs w:val="24"/>
        </w:rPr>
      </w:pPr>
      <w:r w:rsidRPr="00D07798">
        <w:rPr>
          <w:rFonts w:cstheme="minorHAnsi"/>
          <w:sz w:val="24"/>
          <w:szCs w:val="24"/>
        </w:rPr>
        <w:t xml:space="preserve">Ultimo giorno a Bali. All'orario prefissato, sarete accompagnati in auto all'aeroporto </w:t>
      </w:r>
      <w:r w:rsidR="00230E40">
        <w:rPr>
          <w:rFonts w:cstheme="minorHAnsi"/>
          <w:sz w:val="24"/>
          <w:szCs w:val="24"/>
        </w:rPr>
        <w:t xml:space="preserve">in tempo utile </w:t>
      </w:r>
      <w:r w:rsidRPr="00D07798">
        <w:rPr>
          <w:rFonts w:cstheme="minorHAnsi"/>
          <w:sz w:val="24"/>
          <w:szCs w:val="24"/>
        </w:rPr>
        <w:t xml:space="preserve">per il vostro volo. Ripartire per l'Italia ... con l'Indonesia nel cuore! </w:t>
      </w:r>
    </w:p>
    <w:p w14:paraId="2948E6BF" w14:textId="77777777" w:rsidR="00610684" w:rsidRDefault="00610684" w:rsidP="00FC7582">
      <w:pPr>
        <w:rPr>
          <w:rFonts w:cstheme="minorHAnsi"/>
          <w:sz w:val="24"/>
          <w:szCs w:val="24"/>
        </w:rPr>
      </w:pPr>
    </w:p>
    <w:p w14:paraId="6CC8FF0E" w14:textId="75EDBBD6" w:rsidR="00610684" w:rsidRPr="00D07798" w:rsidRDefault="00610684" w:rsidP="00FC75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Fine dei servizi</w:t>
      </w:r>
    </w:p>
    <w:sectPr w:rsidR="00610684" w:rsidRPr="00D07798" w:rsidSect="00FC7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D70"/>
    <w:multiLevelType w:val="hybridMultilevel"/>
    <w:tmpl w:val="F4564A8C"/>
    <w:lvl w:ilvl="0" w:tplc="723E3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2"/>
    <w:rsid w:val="0000699B"/>
    <w:rsid w:val="00123DEB"/>
    <w:rsid w:val="00162607"/>
    <w:rsid w:val="001C7187"/>
    <w:rsid w:val="00230E40"/>
    <w:rsid w:val="003C4732"/>
    <w:rsid w:val="00512D95"/>
    <w:rsid w:val="00517F61"/>
    <w:rsid w:val="005E13BA"/>
    <w:rsid w:val="005F7323"/>
    <w:rsid w:val="00610684"/>
    <w:rsid w:val="00652FC9"/>
    <w:rsid w:val="00687639"/>
    <w:rsid w:val="006A4D46"/>
    <w:rsid w:val="00707DA5"/>
    <w:rsid w:val="007411BC"/>
    <w:rsid w:val="00776A01"/>
    <w:rsid w:val="00874FB1"/>
    <w:rsid w:val="00A82FD7"/>
    <w:rsid w:val="00B5249F"/>
    <w:rsid w:val="00BF6543"/>
    <w:rsid w:val="00CF6133"/>
    <w:rsid w:val="00D07798"/>
    <w:rsid w:val="00D2798F"/>
    <w:rsid w:val="00F52FC9"/>
    <w:rsid w:val="00FC7582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3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9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437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8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5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4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8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5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8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0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04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9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3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6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8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0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4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9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9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03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Lombardi</dc:creator>
  <cp:lastModifiedBy>Laura</cp:lastModifiedBy>
  <cp:revision>5</cp:revision>
  <dcterms:created xsi:type="dcterms:W3CDTF">2020-04-17T09:57:00Z</dcterms:created>
  <dcterms:modified xsi:type="dcterms:W3CDTF">2020-04-17T13:07:00Z</dcterms:modified>
</cp:coreProperties>
</file>